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BD3BB" w14:textId="77777777" w:rsidR="000357D5" w:rsidRPr="00217CF7" w:rsidRDefault="000357D5" w:rsidP="00623F5A">
      <w:pPr>
        <w:widowControl w:val="0"/>
        <w:autoSpaceDE w:val="0"/>
        <w:autoSpaceDN w:val="0"/>
        <w:adjustRightInd w:val="0"/>
        <w:ind w:left="5103"/>
        <w:rPr>
          <w:rFonts w:ascii="Liberation Serif" w:hAnsi="Liberation Serif" w:cs="Liberation Serif"/>
          <w:bCs w:val="0"/>
          <w:szCs w:val="28"/>
        </w:rPr>
      </w:pPr>
      <w:bookmarkStart w:id="0" w:name="_Hlk120801141"/>
      <w:commentRangeStart w:id="1"/>
      <w:commentRangeStart w:id="2"/>
      <w:r w:rsidRPr="00217CF7">
        <w:rPr>
          <w:rFonts w:ascii="Liberation Serif" w:hAnsi="Liberation Serif" w:cs="Liberation Serif"/>
          <w:bCs w:val="0"/>
          <w:szCs w:val="28"/>
        </w:rPr>
        <w:t>УТВЕРЖДЕНА</w:t>
      </w:r>
      <w:commentRangeEnd w:id="1"/>
      <w:r w:rsidR="00EC65EF" w:rsidRPr="00217CF7">
        <w:rPr>
          <w:rStyle w:val="a6"/>
          <w:rFonts w:ascii="Liberation Serif" w:hAnsi="Liberation Serif" w:cs="Liberation Serif"/>
          <w:bCs w:val="0"/>
          <w:sz w:val="28"/>
          <w:szCs w:val="28"/>
        </w:rPr>
        <w:commentReference w:id="1"/>
      </w:r>
      <w:commentRangeEnd w:id="2"/>
      <w:r w:rsidR="00EC65EF" w:rsidRPr="00217CF7">
        <w:rPr>
          <w:rStyle w:val="a6"/>
          <w:rFonts w:ascii="Liberation Serif" w:hAnsi="Liberation Serif" w:cs="Liberation Serif"/>
          <w:bCs w:val="0"/>
          <w:sz w:val="28"/>
          <w:szCs w:val="28"/>
        </w:rPr>
        <w:commentReference w:id="2"/>
      </w:r>
    </w:p>
    <w:p w14:paraId="6716778F" w14:textId="77777777" w:rsidR="000357D5" w:rsidRPr="00217CF7" w:rsidRDefault="000357D5" w:rsidP="00623F5A">
      <w:pPr>
        <w:widowControl w:val="0"/>
        <w:autoSpaceDE w:val="0"/>
        <w:autoSpaceDN w:val="0"/>
        <w:adjustRightInd w:val="0"/>
        <w:ind w:left="5103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постановлением администрации</w:t>
      </w:r>
    </w:p>
    <w:p w14:paraId="63F5A5DA" w14:textId="77777777" w:rsidR="000357D5" w:rsidRPr="00217CF7" w:rsidRDefault="000357D5" w:rsidP="00623F5A">
      <w:pPr>
        <w:widowControl w:val="0"/>
        <w:autoSpaceDE w:val="0"/>
        <w:autoSpaceDN w:val="0"/>
        <w:adjustRightInd w:val="0"/>
        <w:ind w:left="5103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городского округа Среднеуральск </w:t>
      </w:r>
    </w:p>
    <w:p w14:paraId="61E89487" w14:textId="54082117" w:rsidR="000357D5" w:rsidRPr="00217CF7" w:rsidRDefault="000357D5" w:rsidP="00623F5A">
      <w:pPr>
        <w:widowControl w:val="0"/>
        <w:autoSpaceDE w:val="0"/>
        <w:autoSpaceDN w:val="0"/>
        <w:adjustRightInd w:val="0"/>
        <w:ind w:left="5103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от </w:t>
      </w:r>
      <w:r w:rsidR="00CB68CE">
        <w:rPr>
          <w:rFonts w:ascii="Liberation Serif" w:hAnsi="Liberation Serif" w:cs="Liberation Serif"/>
          <w:szCs w:val="28"/>
        </w:rPr>
        <w:t>30.12.</w:t>
      </w:r>
      <w:bookmarkStart w:id="3" w:name="_GoBack"/>
      <w:bookmarkEnd w:id="3"/>
      <w:r w:rsidR="0051318A">
        <w:rPr>
          <w:rFonts w:ascii="Liberation Serif" w:hAnsi="Liberation Serif" w:cs="Liberation Serif"/>
          <w:szCs w:val="28"/>
        </w:rPr>
        <w:t xml:space="preserve">2022 </w:t>
      </w:r>
      <w:r w:rsidRPr="00217CF7">
        <w:rPr>
          <w:rFonts w:ascii="Liberation Serif" w:hAnsi="Liberation Serif" w:cs="Liberation Serif"/>
          <w:szCs w:val="28"/>
        </w:rPr>
        <w:t>№</w:t>
      </w:r>
      <w:r w:rsidR="0051318A">
        <w:rPr>
          <w:rFonts w:ascii="Liberation Serif" w:hAnsi="Liberation Serif" w:cs="Liberation Serif"/>
          <w:szCs w:val="28"/>
        </w:rPr>
        <w:t xml:space="preserve"> </w:t>
      </w:r>
      <w:r w:rsidR="00CB68CE">
        <w:rPr>
          <w:rFonts w:ascii="Liberation Serif" w:hAnsi="Liberation Serif" w:cs="Liberation Serif"/>
          <w:szCs w:val="28"/>
        </w:rPr>
        <w:t>866-ПА</w:t>
      </w:r>
    </w:p>
    <w:p w14:paraId="1F930472" w14:textId="7CC208C3" w:rsidR="00265431" w:rsidRPr="00217CF7" w:rsidRDefault="00265431" w:rsidP="00623F5A">
      <w:pPr>
        <w:widowControl w:val="0"/>
        <w:autoSpaceDE w:val="0"/>
        <w:autoSpaceDN w:val="0"/>
        <w:adjustRightInd w:val="0"/>
        <w:ind w:left="5103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«Об утверждении муниципальной программы «Развитие жилищно-коммунального хозяйства и повышение энергетической эффективности городского округа Среднеуральск на 2023-2028 годы»</w:t>
      </w:r>
    </w:p>
    <w:p w14:paraId="5E8E1AEF" w14:textId="7EC79944" w:rsidR="006A6DA4" w:rsidRPr="00217CF7" w:rsidRDefault="006A6DA4" w:rsidP="00623F5A">
      <w:pPr>
        <w:rPr>
          <w:rFonts w:ascii="Liberation Serif" w:hAnsi="Liberation Serif" w:cs="Liberation Serif"/>
          <w:szCs w:val="28"/>
        </w:rPr>
      </w:pPr>
    </w:p>
    <w:p w14:paraId="434A98FA" w14:textId="77777777" w:rsidR="000357D5" w:rsidRPr="00217CF7" w:rsidRDefault="000357D5" w:rsidP="00623F5A">
      <w:pPr>
        <w:widowControl w:val="0"/>
        <w:rPr>
          <w:rFonts w:ascii="Liberation Serif" w:hAnsi="Liberation Serif" w:cs="Liberation Serif"/>
          <w:szCs w:val="28"/>
        </w:rPr>
      </w:pPr>
    </w:p>
    <w:p w14:paraId="0C0D8359" w14:textId="060189F2" w:rsidR="000357D5" w:rsidRPr="00217CF7" w:rsidRDefault="000357D5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МУНИЦИПАЛЬНАЯ ПРОГРАММА «РАЗВИТИЕ ЖИЛИЩНО-КОММУНАЛЬНОГО ХОЗЯЙСТВА И ПОВЫШЕНИЕ</w:t>
      </w:r>
    </w:p>
    <w:p w14:paraId="7F1EAD4C" w14:textId="39A78CB6" w:rsidR="000357D5" w:rsidRPr="00217CF7" w:rsidRDefault="000357D5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ЭНЕРГЕТИЧЕСКОЙ ЭФФЕКТИВНОСТИ ГОРОДСКОГО ОКРУГА СРЕДНЕУРАЛЬСК НА 2023-2028 ГОДЫ»</w:t>
      </w:r>
    </w:p>
    <w:p w14:paraId="45781D29" w14:textId="56EB3E4F" w:rsidR="000357D5" w:rsidRPr="00217CF7" w:rsidRDefault="000357D5" w:rsidP="00623F5A">
      <w:pPr>
        <w:widowControl w:val="0"/>
        <w:jc w:val="center"/>
        <w:rPr>
          <w:rFonts w:ascii="Liberation Serif" w:hAnsi="Liberation Serif" w:cs="Liberation Serif"/>
          <w:szCs w:val="28"/>
        </w:rPr>
      </w:pPr>
    </w:p>
    <w:p w14:paraId="2C037F1E" w14:textId="77777777" w:rsidR="000357D5" w:rsidRPr="00217CF7" w:rsidRDefault="000357D5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ПАСПОРТ</w:t>
      </w:r>
    </w:p>
    <w:p w14:paraId="1D3077D8" w14:textId="6BB68252" w:rsidR="000357D5" w:rsidRPr="00217CF7" w:rsidRDefault="00265431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м</w:t>
      </w:r>
      <w:r w:rsidR="000357D5" w:rsidRPr="00217CF7">
        <w:rPr>
          <w:rFonts w:ascii="Liberation Serif" w:hAnsi="Liberation Serif" w:cs="Liberation Serif"/>
          <w:b/>
          <w:szCs w:val="28"/>
        </w:rPr>
        <w:t>униципальной программы</w:t>
      </w:r>
    </w:p>
    <w:p w14:paraId="07A5A7AF" w14:textId="77777777" w:rsidR="000357D5" w:rsidRPr="00217CF7" w:rsidRDefault="000357D5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«Развитие жилищно-коммунального хозяйства и повышение</w:t>
      </w:r>
    </w:p>
    <w:p w14:paraId="791E9CD8" w14:textId="77777777" w:rsidR="000357D5" w:rsidRPr="00217CF7" w:rsidRDefault="000357D5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 xml:space="preserve">энергетической эффективности городского округа Среднеуральск </w:t>
      </w:r>
    </w:p>
    <w:p w14:paraId="2673F41F" w14:textId="677B4FF8" w:rsidR="000357D5" w:rsidRPr="00217CF7" w:rsidRDefault="000357D5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на 2023-2028 годы»</w:t>
      </w:r>
    </w:p>
    <w:p w14:paraId="4746DD03" w14:textId="66F0AE19" w:rsidR="000357D5" w:rsidRDefault="000357D5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</w:p>
    <w:tbl>
      <w:tblPr>
        <w:tblW w:w="99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004"/>
        <w:gridCol w:w="5919"/>
      </w:tblGrid>
      <w:tr w:rsidR="008811A1" w:rsidRPr="00217CF7" w14:paraId="45DE1401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2867DD" w14:textId="38350ABC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Ответственный исполнитель муниципальной программы городского округа Среднеуральск «Развитие жилищно-коммунального хозяйства и повышение энергетической эффективности городского округа Среднеуральск на 20</w:t>
            </w:r>
            <w:r w:rsidR="0016362E" w:rsidRPr="00217CF7">
              <w:rPr>
                <w:rFonts w:ascii="Liberation Serif" w:hAnsi="Liberation Serif" w:cs="Liberation Serif"/>
                <w:szCs w:val="28"/>
              </w:rPr>
              <w:t>23</w:t>
            </w:r>
            <w:r w:rsidRPr="00217CF7">
              <w:rPr>
                <w:rFonts w:ascii="Liberation Serif" w:hAnsi="Liberation Serif" w:cs="Liberation Serif"/>
                <w:szCs w:val="28"/>
              </w:rPr>
              <w:t>-2028 годы» (далее - муниципальная программа)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4F723B" w14:textId="414F0AB1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МКУ «Управление жилищно-коммунального хозяйства»</w:t>
            </w:r>
          </w:p>
        </w:tc>
      </w:tr>
      <w:tr w:rsidR="008811A1" w:rsidRPr="00217CF7" w14:paraId="3B9A104D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B24AA5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Соисполнитель муниципальной программы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B2002C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МКУ «Управление капитального строительства городского округа Среднеуральск»</w:t>
            </w:r>
          </w:p>
          <w:p w14:paraId="19E68571" w14:textId="00056B1F" w:rsidR="00F26EA0" w:rsidRPr="00217CF7" w:rsidRDefault="00D7238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Отдел социально</w:t>
            </w:r>
            <w:r w:rsidR="005D7839" w:rsidRPr="00217CF7">
              <w:rPr>
                <w:rFonts w:ascii="Liberation Serif" w:hAnsi="Liberation Serif" w:cs="Liberation Serif"/>
                <w:szCs w:val="28"/>
              </w:rPr>
              <w:t xml:space="preserve">й </w:t>
            </w:r>
            <w:r w:rsidRPr="00217CF7">
              <w:rPr>
                <w:rFonts w:ascii="Liberation Serif" w:hAnsi="Liberation Serif" w:cs="Liberation Serif"/>
                <w:szCs w:val="28"/>
              </w:rPr>
              <w:t>жилищной политики</w:t>
            </w:r>
            <w:r w:rsidR="0099086F" w:rsidRPr="00217CF7">
              <w:rPr>
                <w:rFonts w:ascii="Liberation Serif" w:hAnsi="Liberation Serif" w:cs="Liberation Serif"/>
                <w:szCs w:val="28"/>
              </w:rPr>
              <w:t xml:space="preserve"> администрации </w:t>
            </w:r>
            <w:r w:rsidR="005D7839" w:rsidRPr="00217CF7">
              <w:rPr>
                <w:rFonts w:ascii="Liberation Serif" w:hAnsi="Liberation Serif" w:cs="Liberation Serif"/>
                <w:szCs w:val="28"/>
              </w:rPr>
              <w:t>городского округа</w:t>
            </w:r>
            <w:r w:rsidR="004B7A34" w:rsidRPr="00217CF7">
              <w:rPr>
                <w:rFonts w:ascii="Liberation Serif" w:hAnsi="Liberation Serif" w:cs="Liberation Serif"/>
                <w:szCs w:val="28"/>
              </w:rPr>
              <w:t xml:space="preserve"> Среднеуральск</w:t>
            </w:r>
          </w:p>
        </w:tc>
      </w:tr>
      <w:tr w:rsidR="008811A1" w:rsidRPr="00217CF7" w14:paraId="452DC319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70220E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Сроки реализации муниципальной программы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D742E3" w14:textId="3967C06A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</w:t>
            </w:r>
            <w:r w:rsidR="00852465" w:rsidRPr="00217CF7">
              <w:rPr>
                <w:rFonts w:ascii="Liberation Serif" w:hAnsi="Liberation Serif" w:cs="Liberation Serif"/>
                <w:szCs w:val="28"/>
              </w:rPr>
              <w:t>23</w:t>
            </w:r>
            <w:r w:rsidRPr="00217CF7">
              <w:rPr>
                <w:rFonts w:ascii="Liberation Serif" w:hAnsi="Liberation Serif" w:cs="Liberation Serif"/>
                <w:szCs w:val="28"/>
              </w:rPr>
              <w:t>-2028 годы</w:t>
            </w:r>
          </w:p>
        </w:tc>
      </w:tr>
      <w:tr w:rsidR="008811A1" w:rsidRPr="00217CF7" w14:paraId="0E773E45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A27E9C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Цели и задачи муниципальной </w:t>
            </w:r>
            <w:r w:rsidRPr="00217CF7">
              <w:rPr>
                <w:rFonts w:ascii="Liberation Serif" w:hAnsi="Liberation Serif" w:cs="Liberation Serif"/>
                <w:szCs w:val="28"/>
              </w:rPr>
              <w:lastRenderedPageBreak/>
              <w:t>программы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901DF5" w14:textId="77777777" w:rsidR="004921A5" w:rsidRPr="00217CF7" w:rsidRDefault="00145F41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Цель 1. </w:t>
            </w:r>
            <w:r w:rsidR="004921A5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Обеспечение безопасных и </w:t>
            </w:r>
            <w:r w:rsidR="004921A5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lastRenderedPageBreak/>
              <w:t>комфортных условий проживания населения за счет развития и модернизации объектов инженерной инфраструктуры городского округа.</w:t>
            </w:r>
          </w:p>
          <w:p w14:paraId="26F9FB33" w14:textId="6756AF81" w:rsidR="000B356D" w:rsidRPr="00217CF7" w:rsidRDefault="00145F41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Задача 1.1. </w:t>
            </w:r>
            <w:r w:rsidR="004921A5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Развитие и модернизация коммунальной инфраструктуры</w:t>
            </w:r>
            <w:r w:rsidR="000B356D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;</w:t>
            </w:r>
          </w:p>
          <w:p w14:paraId="799A1E0C" w14:textId="105A0A89" w:rsidR="00802283" w:rsidRPr="00217CF7" w:rsidRDefault="006C11C5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Задача 1.</w:t>
            </w:r>
            <w:r w:rsidR="00F26EA0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2</w:t>
            </w: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. </w:t>
            </w:r>
            <w:r w:rsidR="00802283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Обеспечение необходимых объемов и качества очистки стоков для подключения вновь строящихся и реконструируемых объектов.</w:t>
            </w:r>
          </w:p>
          <w:p w14:paraId="67CE8889" w14:textId="77777777" w:rsidR="00802283" w:rsidRPr="00217CF7" w:rsidRDefault="00215A07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Цель </w:t>
            </w:r>
            <w:r w:rsidR="00F912BC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2</w:t>
            </w: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. </w:t>
            </w:r>
            <w:r w:rsidR="00802283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Повышение энергетической эффективности. Формирование целостной системы управления процессом энергосбережения и повышения энергетической эффективности экономики городского округа.</w:t>
            </w:r>
          </w:p>
          <w:p w14:paraId="36D91683" w14:textId="3D685D42" w:rsidR="00F912BC" w:rsidRPr="00217CF7" w:rsidRDefault="00215A07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Задача </w:t>
            </w:r>
            <w:r w:rsidR="00F912BC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2</w:t>
            </w: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.1. </w:t>
            </w:r>
            <w:r w:rsidR="00F912BC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Повышение уровня рационального использования топлива и энергии.</w:t>
            </w:r>
          </w:p>
          <w:p w14:paraId="6E9E5202" w14:textId="522E4554" w:rsidR="00F912BC" w:rsidRPr="00217CF7" w:rsidRDefault="00F912BC" w:rsidP="00623F5A">
            <w:pPr>
              <w:pStyle w:val="ConsPlusNormal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Задача 2.2. Повышение надёжности работы энергосистемы городского округа.</w:t>
            </w:r>
          </w:p>
          <w:p w14:paraId="786F80AB" w14:textId="26F1BF79" w:rsidR="00F912BC" w:rsidRPr="00217CF7" w:rsidRDefault="00F912BC" w:rsidP="00623F5A">
            <w:pPr>
              <w:pStyle w:val="ConsPlusNormal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Задача 2.3. Повышение эффективности использования энергетических ресурсов в жилищном фонде.</w:t>
            </w:r>
          </w:p>
          <w:p w14:paraId="492B6472" w14:textId="79C839AF" w:rsidR="00F912BC" w:rsidRPr="00217CF7" w:rsidRDefault="001A7FA9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Цель </w:t>
            </w:r>
            <w:r w:rsidR="00F912BC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3</w:t>
            </w: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 xml:space="preserve">. </w:t>
            </w:r>
            <w:r w:rsidR="00F912BC"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Обеспечение условий доступности для инвалидов жилых помещений и общего имущества в многоквартирных домах.</w:t>
            </w:r>
          </w:p>
          <w:p w14:paraId="40E78F74" w14:textId="2D0E3BE4" w:rsidR="001A7FA9" w:rsidRPr="00217CF7" w:rsidRDefault="00F912BC" w:rsidP="00623F5A">
            <w:pPr>
              <w:pStyle w:val="ConsPlusNormal"/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</w:pPr>
            <w:r w:rsidRPr="00217CF7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Задача 3.1. Выполнение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инвалидов.</w:t>
            </w:r>
          </w:p>
        </w:tc>
      </w:tr>
      <w:tr w:rsidR="008811A1" w:rsidRPr="00217CF7" w14:paraId="234A184B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9C8A7A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lastRenderedPageBreak/>
              <w:t xml:space="preserve">Перечень подпрограмм муниципальной программы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7920A6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Подпрограмма 1 «Развитие и модернизация систем коммунальной инфраструктуры».</w:t>
            </w:r>
          </w:p>
          <w:p w14:paraId="58E627DE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Подпрограмма 2 </w:t>
            </w:r>
            <w:bookmarkStart w:id="4" w:name="_Hlk120780755"/>
            <w:r w:rsidRPr="00217CF7">
              <w:rPr>
                <w:rFonts w:ascii="Liberation Serif" w:hAnsi="Liberation Serif" w:cs="Liberation Serif"/>
                <w:szCs w:val="28"/>
              </w:rPr>
              <w:t>«Энергосбережение и повышение энергетической эффективности».</w:t>
            </w:r>
          </w:p>
          <w:bookmarkEnd w:id="4"/>
          <w:p w14:paraId="109445E5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Подпрограмма 3 «Повышение качества проживания населения на территории городского округа Среднеуральск»</w:t>
            </w:r>
          </w:p>
        </w:tc>
      </w:tr>
      <w:tr w:rsidR="008811A1" w:rsidRPr="00217CF7" w14:paraId="5CA1D42B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92AE44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4B1EB9F" w14:textId="56D467C3" w:rsidR="00215A07" w:rsidRPr="00217CF7" w:rsidRDefault="00F875C2" w:rsidP="00623F5A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firstLine="283"/>
              <w:contextualSpacing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1. </w:t>
            </w:r>
            <w:r w:rsidR="00215A07" w:rsidRPr="00217CF7">
              <w:rPr>
                <w:rFonts w:ascii="Liberation Serif" w:hAnsi="Liberation Serif" w:cs="Liberation Serif"/>
                <w:szCs w:val="28"/>
              </w:rPr>
              <w:t>Уровень износа объектов коммунальной инфраструктуры.</w:t>
            </w:r>
          </w:p>
          <w:p w14:paraId="0A7355E3" w14:textId="77777777" w:rsidR="00A66B40" w:rsidRPr="00217CF7" w:rsidRDefault="00F875C2" w:rsidP="00623F5A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firstLine="283"/>
              <w:contextualSpacing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2. </w:t>
            </w:r>
            <w:r w:rsidR="00A66B40" w:rsidRPr="00217CF7">
              <w:rPr>
                <w:rFonts w:ascii="Liberation Serif" w:hAnsi="Liberation Serif" w:cs="Liberation Serif"/>
                <w:szCs w:val="28"/>
              </w:rPr>
              <w:t>Увеличение производительности очистных сооружений городского округа Среднеуральск</w:t>
            </w:r>
          </w:p>
          <w:p w14:paraId="3A627F5E" w14:textId="380A9E9A" w:rsidR="00215A07" w:rsidRPr="00217CF7" w:rsidRDefault="00F875C2" w:rsidP="00623F5A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ind w:firstLine="283"/>
              <w:contextualSpacing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lastRenderedPageBreak/>
              <w:t xml:space="preserve">3. </w:t>
            </w:r>
            <w:r w:rsidR="00215A07" w:rsidRPr="00217CF7">
              <w:rPr>
                <w:rFonts w:ascii="Liberation Serif" w:hAnsi="Liberation Serif" w:cs="Liberation Serif"/>
                <w:szCs w:val="28"/>
              </w:rPr>
              <w:t>Величина технологических потерь при передаче тепловой энергии, теплоносителя по тепловым и паровым сетям.</w:t>
            </w:r>
          </w:p>
          <w:p w14:paraId="1F24AA31" w14:textId="09D24D7F" w:rsidR="008811A1" w:rsidRPr="00217CF7" w:rsidRDefault="00F875C2" w:rsidP="00623F5A">
            <w:pPr>
              <w:widowControl w:val="0"/>
              <w:tabs>
                <w:tab w:val="left" w:pos="322"/>
                <w:tab w:val="left" w:pos="350"/>
              </w:tabs>
              <w:autoSpaceDE w:val="0"/>
              <w:autoSpaceDN w:val="0"/>
              <w:adjustRightInd w:val="0"/>
              <w:ind w:firstLine="283"/>
              <w:contextualSpacing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4. </w:t>
            </w:r>
            <w:r w:rsidR="007B420B" w:rsidRPr="00217CF7">
              <w:rPr>
                <w:rFonts w:ascii="Liberation Serif" w:hAnsi="Liberation Serif" w:cs="Liberation Serif"/>
                <w:szCs w:val="28"/>
              </w:rPr>
              <w:t>Количество приспособленных жилых помещений инвалидов и/или общего имущества в многоквартирных домах, где проживают инвалиды, с учетом потребностей инвалидов</w:t>
            </w:r>
          </w:p>
        </w:tc>
      </w:tr>
      <w:tr w:rsidR="008811A1" w:rsidRPr="00217CF7" w14:paraId="40571D3D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556291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B33290" w14:textId="615DE322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color w:val="2D2D2D"/>
                <w:spacing w:val="2"/>
                <w:szCs w:val="28"/>
                <w:shd w:val="clear" w:color="auto" w:fill="FFFFFF"/>
              </w:rPr>
              <w:t>ВСЕГО: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="008F04E7" w:rsidRPr="00217CF7">
              <w:rPr>
                <w:rFonts w:ascii="Liberation Serif" w:hAnsi="Liberation Serif" w:cs="Liberation Serif"/>
                <w:szCs w:val="28"/>
              </w:rPr>
              <w:t>1 48</w:t>
            </w:r>
            <w:r w:rsidR="003258FF" w:rsidRPr="00217CF7">
              <w:rPr>
                <w:rFonts w:ascii="Liberation Serif" w:hAnsi="Liberation Serif" w:cs="Liberation Serif"/>
                <w:szCs w:val="28"/>
              </w:rPr>
              <w:t>8 840,70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</w:t>
            </w:r>
          </w:p>
          <w:p w14:paraId="42A788A4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в том числе: (по годам реализации) </w:t>
            </w:r>
          </w:p>
          <w:p w14:paraId="3031DC9D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из них: </w:t>
            </w:r>
          </w:p>
          <w:p w14:paraId="03E92F22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местный бюджет: </w:t>
            </w:r>
          </w:p>
          <w:p w14:paraId="23C1D264" w14:textId="0A56AF15" w:rsidR="008811A1" w:rsidRPr="00217CF7" w:rsidRDefault="008D1CE6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259 674,70</w:t>
            </w:r>
            <w:r w:rsidR="008811A1"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5DB11227" w14:textId="77777777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в том числе: (по годам реализации) </w:t>
            </w:r>
          </w:p>
          <w:p w14:paraId="6D125B79" w14:textId="1B95E78C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23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год – 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142 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8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91,50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744C3414" w14:textId="3005C991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 xml:space="preserve">24 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год –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65 983,20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2A76DEAD" w14:textId="69DF6AFD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202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5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год – </w:t>
            </w:r>
            <w:r w:rsidR="008F04E7" w:rsidRPr="00217CF7">
              <w:rPr>
                <w:rFonts w:ascii="Liberation Serif" w:hAnsi="Liberation Serif" w:cs="Liberation Serif"/>
                <w:szCs w:val="28"/>
              </w:rPr>
              <w:t>50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200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>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2D494C9E" w14:textId="60DF8C40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202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6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год –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200,00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700D24F5" w14:textId="0EDAB325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202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7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год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–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200,00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434FC9DC" w14:textId="51BA7FFA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202</w:t>
            </w:r>
            <w:r w:rsidR="00D274E5" w:rsidRPr="00217CF7">
              <w:rPr>
                <w:rFonts w:ascii="Liberation Serif" w:hAnsi="Liberation Serif" w:cs="Liberation Serif"/>
                <w:szCs w:val="28"/>
              </w:rPr>
              <w:t>8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год –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200,00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2F9BD72B" w14:textId="5FAEB2D8" w:rsidR="008811A1" w:rsidRPr="00217CF7" w:rsidRDefault="008811A1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внебюджетные источники: </w:t>
            </w:r>
          </w:p>
          <w:p w14:paraId="1CA5719E" w14:textId="7C18DA6E" w:rsidR="00E64944" w:rsidRPr="00217CF7" w:rsidRDefault="003258FF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1 229 166,00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241F2CA9" w14:textId="2224D0D5" w:rsidR="00D274E5" w:rsidRPr="00217CF7" w:rsidRDefault="00D274E5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2023 год – </w:t>
            </w:r>
            <w:r w:rsidR="003258FF" w:rsidRPr="00217CF7">
              <w:rPr>
                <w:rFonts w:ascii="Liberation Serif" w:hAnsi="Liberation Serif" w:cs="Liberation Serif"/>
                <w:szCs w:val="28"/>
              </w:rPr>
              <w:t>599 124,17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5B012509" w14:textId="0505835A" w:rsidR="00D274E5" w:rsidRPr="00217CF7" w:rsidRDefault="00D274E5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2024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год – </w:t>
            </w:r>
            <w:r w:rsidR="003258FF" w:rsidRPr="00217CF7">
              <w:rPr>
                <w:rFonts w:ascii="Liberation Serif" w:hAnsi="Liberation Serif" w:cs="Liberation Serif"/>
                <w:szCs w:val="28"/>
              </w:rPr>
              <w:t>627 641,83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55F6BBB6" w14:textId="5143D689" w:rsidR="00D274E5" w:rsidRPr="00217CF7" w:rsidRDefault="00D274E5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2025 год –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6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>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758C0F1A" w14:textId="7BB149E3" w:rsidR="00D274E5" w:rsidRPr="00217CF7" w:rsidRDefault="00D274E5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2026 год –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6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>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192C5E6B" w14:textId="6D4EFDD9" w:rsidR="00D274E5" w:rsidRPr="00217CF7" w:rsidRDefault="00D274E5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2027 год -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 xml:space="preserve">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6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>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рублей,</w:t>
            </w:r>
          </w:p>
          <w:p w14:paraId="764B4305" w14:textId="36D171CA" w:rsidR="008811A1" w:rsidRPr="00217CF7" w:rsidRDefault="00D274E5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 w:val="0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 xml:space="preserve">2028 год – </w:t>
            </w:r>
            <w:r w:rsidR="000B2AA4" w:rsidRPr="00217CF7">
              <w:rPr>
                <w:rFonts w:ascii="Liberation Serif" w:hAnsi="Liberation Serif" w:cs="Liberation Serif"/>
                <w:szCs w:val="28"/>
              </w:rPr>
              <w:t>6</w:t>
            </w:r>
            <w:r w:rsidR="00E64944" w:rsidRPr="00217CF7">
              <w:rPr>
                <w:rFonts w:ascii="Liberation Serif" w:hAnsi="Liberation Serif" w:cs="Liberation Serif"/>
                <w:szCs w:val="28"/>
              </w:rPr>
              <w:t>00,00</w:t>
            </w:r>
            <w:r w:rsidRPr="00217CF7">
              <w:rPr>
                <w:rFonts w:ascii="Liberation Serif" w:hAnsi="Liberation Serif" w:cs="Liberation Serif"/>
                <w:szCs w:val="28"/>
              </w:rPr>
              <w:t xml:space="preserve"> тыс. </w:t>
            </w:r>
            <w:r w:rsidR="008D1CE6" w:rsidRPr="00217CF7">
              <w:rPr>
                <w:rFonts w:ascii="Liberation Serif" w:hAnsi="Liberation Serif" w:cs="Liberation Serif"/>
                <w:szCs w:val="28"/>
              </w:rPr>
              <w:t>рублей</w:t>
            </w:r>
          </w:p>
        </w:tc>
      </w:tr>
      <w:tr w:rsidR="00F13226" w:rsidRPr="00217CF7" w14:paraId="45466B4F" w14:textId="77777777" w:rsidTr="00623F5A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0981E7" w14:textId="77777777" w:rsidR="00F13226" w:rsidRPr="00217CF7" w:rsidRDefault="00F13226" w:rsidP="00623F5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C96578" w14:textId="195AA728" w:rsidR="00F13226" w:rsidRPr="00217CF7" w:rsidRDefault="00F13226" w:rsidP="00623F5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Cs w:val="28"/>
              </w:rPr>
            </w:pPr>
            <w:r w:rsidRPr="00217CF7">
              <w:rPr>
                <w:rFonts w:ascii="Liberation Serif" w:hAnsi="Liberation Serif" w:cs="Liberation Serif"/>
                <w:szCs w:val="28"/>
              </w:rPr>
              <w:t>http://sredneuralsk.midural.ru/</w:t>
            </w:r>
          </w:p>
        </w:tc>
      </w:tr>
    </w:tbl>
    <w:p w14:paraId="2CC1A0AA" w14:textId="77777777" w:rsidR="000A6734" w:rsidRPr="00217CF7" w:rsidRDefault="000A6734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Cs w:val="28"/>
        </w:rPr>
      </w:pPr>
    </w:p>
    <w:p w14:paraId="1E2722D4" w14:textId="51E093BC" w:rsidR="000A6734" w:rsidRPr="00217CF7" w:rsidRDefault="000A6734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Раздел 1. Характеристика и анализ текущего состояния жилищно-коммунального хозяйства и энергетической эффективности городского округа Среднеуральск</w:t>
      </w:r>
    </w:p>
    <w:p w14:paraId="364EF39B" w14:textId="13CA4227" w:rsidR="00D12AF6" w:rsidRPr="00217CF7" w:rsidRDefault="00D12AF6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</w:p>
    <w:p w14:paraId="2AA9F458" w14:textId="4D8AC36A" w:rsidR="006A5312" w:rsidRPr="00217CF7" w:rsidRDefault="006A5312" w:rsidP="00623F5A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Согласно данным Управления Федеральной службы государственной статистики по Свердловской области, коммунальная инфраструктура муниципальных образований, расположенных на территории Свердловской области, характеризуется высоким, более 60 процентов, износом основных фондов и значительными издержками на производство услуг. Так, срок эксплуатации свыше 20 лет имеют 60 процентов тепловых сетей, 65 процентов </w:t>
      </w:r>
      <w:r w:rsidRPr="00217CF7">
        <w:rPr>
          <w:rFonts w:ascii="Liberation Serif" w:hAnsi="Liberation Serif" w:cs="Liberation Serif"/>
          <w:bCs w:val="0"/>
          <w:szCs w:val="28"/>
        </w:rPr>
        <w:lastRenderedPageBreak/>
        <w:t>сетей водоснабжения, 80 процентов сетей водоотведения.</w:t>
      </w:r>
    </w:p>
    <w:p w14:paraId="550FA617" w14:textId="43B2086B" w:rsidR="006A5312" w:rsidRPr="00217CF7" w:rsidRDefault="006A5312" w:rsidP="00623F5A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В сравнении со среднестатистическими областными показателями, городской округ </w:t>
      </w:r>
      <w:r w:rsidR="009A2B3D">
        <w:rPr>
          <w:rFonts w:ascii="Liberation Serif" w:hAnsi="Liberation Serif" w:cs="Liberation Serif"/>
          <w:bCs w:val="0"/>
          <w:szCs w:val="28"/>
        </w:rPr>
        <w:t xml:space="preserve">Среднеуральск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характеризуется менее значительным износом систем инженерной инфраструктуры. </w:t>
      </w:r>
      <w:commentRangeStart w:id="5"/>
      <w:r w:rsidRPr="00217CF7">
        <w:rPr>
          <w:rFonts w:ascii="Liberation Serif" w:hAnsi="Liberation Serif" w:cs="Liberation Serif"/>
          <w:bCs w:val="0"/>
          <w:szCs w:val="28"/>
        </w:rPr>
        <w:t>По состоянию на 01.01.2018 протяженность ветхих сетей теплоснабжения составила 21,7 км - 16,7</w:t>
      </w:r>
      <w:r w:rsidR="0051318A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% от общей протяженности на территории городского округа</w:t>
      </w:r>
      <w:r w:rsidR="006D537D">
        <w:rPr>
          <w:rFonts w:ascii="Liberation Serif" w:hAnsi="Liberation Serif" w:cs="Liberation Serif"/>
          <w:bCs w:val="0"/>
          <w:szCs w:val="28"/>
        </w:rPr>
        <w:t xml:space="preserve"> 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; ветхих водопроводных сетей </w:t>
      </w:r>
      <w:r w:rsidR="00AA2E23" w:rsidRPr="00217CF7">
        <w:rPr>
          <w:rFonts w:ascii="Liberation Serif" w:hAnsi="Liberation Serif" w:cs="Liberation Serif"/>
          <w:bCs w:val="0"/>
          <w:szCs w:val="28"/>
        </w:rPr>
        <w:t>57,7</w:t>
      </w:r>
      <w:r w:rsidR="008E5B17">
        <w:rPr>
          <w:rFonts w:ascii="Liberation Serif" w:hAnsi="Liberation Serif" w:cs="Liberation Serif"/>
          <w:bCs w:val="0"/>
          <w:szCs w:val="28"/>
        </w:rPr>
        <w:t xml:space="preserve"> км - </w:t>
      </w:r>
      <w:r w:rsidR="00AA2E23" w:rsidRPr="00217CF7">
        <w:rPr>
          <w:rFonts w:ascii="Liberation Serif" w:hAnsi="Liberation Serif" w:cs="Liberation Serif"/>
          <w:bCs w:val="0"/>
          <w:szCs w:val="28"/>
        </w:rPr>
        <w:t xml:space="preserve">72,8 </w:t>
      </w:r>
      <w:r w:rsidRPr="00217CF7">
        <w:rPr>
          <w:rFonts w:ascii="Liberation Serif" w:hAnsi="Liberation Serif" w:cs="Liberation Serif"/>
          <w:bCs w:val="0"/>
          <w:szCs w:val="28"/>
        </w:rPr>
        <w:t>% от общей протяж</w:t>
      </w:r>
      <w:r w:rsidR="009A2B3D">
        <w:rPr>
          <w:rFonts w:ascii="Liberation Serif" w:hAnsi="Liberation Serif" w:cs="Liberation Serif"/>
          <w:bCs w:val="0"/>
          <w:szCs w:val="28"/>
        </w:rPr>
        <w:t>енности; ветхих канализационных</w:t>
      </w:r>
      <w:r w:rsidR="008E5B17">
        <w:rPr>
          <w:rFonts w:ascii="Liberation Serif" w:hAnsi="Liberation Serif" w:cs="Liberation Serif"/>
          <w:bCs w:val="0"/>
          <w:szCs w:val="28"/>
        </w:rPr>
        <w:t xml:space="preserve"> сетей 82,1 км - </w:t>
      </w:r>
      <w:r w:rsidRPr="00217CF7">
        <w:rPr>
          <w:rFonts w:ascii="Liberation Serif" w:hAnsi="Liberation Serif" w:cs="Liberation Serif"/>
          <w:bCs w:val="0"/>
          <w:szCs w:val="28"/>
        </w:rPr>
        <w:t>45,3</w:t>
      </w:r>
      <w:r w:rsidR="008E5B17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%</w:t>
      </w:r>
      <w:r w:rsidR="008E5B17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от общей протяженности.</w:t>
      </w:r>
      <w:commentRangeEnd w:id="5"/>
      <w:r w:rsidR="00AA2E23" w:rsidRPr="00217CF7">
        <w:rPr>
          <w:rStyle w:val="a6"/>
          <w:rFonts w:ascii="Liberation Serif" w:hAnsi="Liberation Serif" w:cs="Liberation Serif"/>
          <w:sz w:val="28"/>
          <w:szCs w:val="28"/>
        </w:rPr>
        <w:commentReference w:id="5"/>
      </w:r>
    </w:p>
    <w:p w14:paraId="515897C7" w14:textId="4E04A7E2" w:rsidR="006A5312" w:rsidRPr="00217CF7" w:rsidRDefault="006A5312" w:rsidP="00623F5A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В период с 20</w:t>
      </w:r>
      <w:r w:rsidR="00F31B33" w:rsidRPr="00217CF7">
        <w:rPr>
          <w:rFonts w:ascii="Liberation Serif" w:hAnsi="Liberation Serif" w:cs="Liberation Serif"/>
          <w:bCs w:val="0"/>
          <w:szCs w:val="28"/>
        </w:rPr>
        <w:t>23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по 2028 годы планируется активное развитие города </w:t>
      </w:r>
      <w:r w:rsidR="00F31B33" w:rsidRPr="00217CF7">
        <w:rPr>
          <w:rFonts w:ascii="Liberation Serif" w:hAnsi="Liberation Serif" w:cs="Liberation Serif"/>
          <w:bCs w:val="0"/>
          <w:szCs w:val="28"/>
        </w:rPr>
        <w:t>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в части имеющихся перспектив жилой застройки с увеличением численности населения до </w:t>
      </w:r>
      <w:commentRangeStart w:id="6"/>
      <w:r w:rsidR="00F31B33" w:rsidRPr="00217CF7">
        <w:rPr>
          <w:rFonts w:ascii="Liberation Serif" w:hAnsi="Liberation Serif" w:cs="Liberation Serif"/>
          <w:bCs w:val="0"/>
          <w:szCs w:val="28"/>
        </w:rPr>
        <w:t>25771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человек</w:t>
      </w:r>
      <w:r w:rsidR="00F31B33" w:rsidRPr="00217CF7">
        <w:rPr>
          <w:rFonts w:ascii="Liberation Serif" w:hAnsi="Liberation Serif" w:cs="Liberation Serif"/>
          <w:bCs w:val="0"/>
          <w:szCs w:val="28"/>
        </w:rPr>
        <w:t>а</w:t>
      </w:r>
      <w:r w:rsidRPr="00217CF7">
        <w:rPr>
          <w:rFonts w:ascii="Liberation Serif" w:hAnsi="Liberation Serif" w:cs="Liberation Serif"/>
          <w:bCs w:val="0"/>
          <w:szCs w:val="28"/>
        </w:rPr>
        <w:t>.</w:t>
      </w:r>
      <w:commentRangeEnd w:id="6"/>
      <w:r w:rsidR="00D81848" w:rsidRPr="00217CF7">
        <w:rPr>
          <w:rStyle w:val="a6"/>
          <w:rFonts w:ascii="Liberation Serif" w:hAnsi="Liberation Serif" w:cs="Liberation Serif"/>
          <w:sz w:val="28"/>
          <w:szCs w:val="28"/>
        </w:rPr>
        <w:commentReference w:id="6"/>
      </w:r>
    </w:p>
    <w:p w14:paraId="3E84E21A" w14:textId="2CAB215F" w:rsidR="00D12AF6" w:rsidRPr="00217CF7" w:rsidRDefault="00D12AF6" w:rsidP="00623F5A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szCs w:val="28"/>
        </w:rPr>
        <w:t>Сдерживающими факторами, влияющими на развитие существующих и застройку новых территорий города</w:t>
      </w:r>
      <w:r w:rsidR="008E5B17">
        <w:rPr>
          <w:rFonts w:ascii="Liberation Serif" w:hAnsi="Liberation Serif" w:cs="Liberation Serif"/>
          <w:szCs w:val="28"/>
        </w:rPr>
        <w:t xml:space="preserve"> Среднеуральск</w:t>
      </w:r>
      <w:r w:rsidRPr="00217CF7">
        <w:rPr>
          <w:rFonts w:ascii="Liberation Serif" w:hAnsi="Liberation Serif" w:cs="Liberation Serif"/>
          <w:szCs w:val="28"/>
        </w:rPr>
        <w:t xml:space="preserve">, являются неравномерные, а в ряде районов предельные нагрузки на </w:t>
      </w:r>
      <w:r w:rsidR="008E5B17">
        <w:rPr>
          <w:rFonts w:ascii="Liberation Serif" w:hAnsi="Liberation Serif" w:cs="Liberation Serif"/>
          <w:szCs w:val="28"/>
        </w:rPr>
        <w:t>инженерную инфраструктуру</w:t>
      </w:r>
      <w:r w:rsidRPr="00217CF7">
        <w:rPr>
          <w:rFonts w:ascii="Liberation Serif" w:hAnsi="Liberation Serif" w:cs="Liberation Serif"/>
          <w:szCs w:val="28"/>
        </w:rPr>
        <w:t xml:space="preserve">. Кроме того,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ежегодно увеличивается протяженность ветхих сетей, требующих замены. </w:t>
      </w:r>
    </w:p>
    <w:p w14:paraId="648752EA" w14:textId="77777777" w:rsidR="001D1813" w:rsidRPr="00217CF7" w:rsidRDefault="001D1813" w:rsidP="00623F5A">
      <w:pPr>
        <w:pStyle w:val="a4"/>
        <w:widowControl w:val="0"/>
        <w:spacing w:before="0" w:beforeAutospacing="0" w:after="0" w:afterAutospacing="0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6CFA344C" w14:textId="0C228F10" w:rsidR="001D1813" w:rsidRPr="0051318A" w:rsidRDefault="001D1813" w:rsidP="00623F5A">
      <w:pPr>
        <w:pStyle w:val="a4"/>
        <w:widowControl w:val="0"/>
        <w:spacing w:before="0" w:beforeAutospacing="0" w:after="0" w:afterAutospacing="0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51318A">
        <w:rPr>
          <w:rFonts w:ascii="Liberation Serif" w:hAnsi="Liberation Serif" w:cs="Liberation Serif"/>
          <w:b/>
          <w:iCs/>
          <w:sz w:val="28"/>
          <w:szCs w:val="28"/>
        </w:rPr>
        <w:t>Характеристика жилищного фонда</w:t>
      </w:r>
    </w:p>
    <w:p w14:paraId="55B533E2" w14:textId="77777777" w:rsidR="001D1813" w:rsidRPr="00217CF7" w:rsidRDefault="001D1813" w:rsidP="00623F5A">
      <w:pPr>
        <w:pStyle w:val="a4"/>
        <w:widowControl w:val="0"/>
        <w:spacing w:before="0" w:beforeAutospacing="0" w:after="0" w:afterAutospacing="0"/>
        <w:ind w:firstLine="900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239441A4" w14:textId="77777777" w:rsidR="001D1813" w:rsidRPr="00217CF7" w:rsidRDefault="001D1813" w:rsidP="00623F5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Обеспеченность жилищного фонда города Среднеуральска основными видами благоустройства (централизованным теплоснабжением, водоснабжением, водоотведением, электроснабжением) более 96 %.</w:t>
      </w:r>
    </w:p>
    <w:p w14:paraId="09A6F092" w14:textId="1B0CB74C" w:rsidR="001D1813" w:rsidRPr="00217CF7" w:rsidRDefault="001D1813" w:rsidP="00623F5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commentRangeStart w:id="7"/>
      <w:r w:rsidRPr="00217CF7">
        <w:rPr>
          <w:rFonts w:ascii="Liberation Serif" w:hAnsi="Liberation Serif" w:cs="Liberation Serif"/>
          <w:sz w:val="28"/>
          <w:szCs w:val="28"/>
        </w:rPr>
        <w:t>По данным на 1 января 2022 года общая площадь жилищного фонда города Среднеуральска – 636,</w:t>
      </w:r>
      <w:r w:rsidR="009755DA" w:rsidRPr="00217CF7">
        <w:rPr>
          <w:rFonts w:ascii="Liberation Serif" w:hAnsi="Liberation Serif" w:cs="Liberation Serif"/>
          <w:sz w:val="28"/>
          <w:szCs w:val="28"/>
        </w:rPr>
        <w:t>54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тыс. </w:t>
      </w:r>
      <w:proofErr w:type="spellStart"/>
      <w:r w:rsidRPr="00217CF7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>, в том числе: в частной собственности граждан – 629,1</w:t>
      </w:r>
      <w:r w:rsidR="009755DA" w:rsidRPr="00217CF7">
        <w:rPr>
          <w:rFonts w:ascii="Liberation Serif" w:hAnsi="Liberation Serif" w:cs="Liberation Serif"/>
          <w:sz w:val="28"/>
          <w:szCs w:val="28"/>
        </w:rPr>
        <w:t>0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тыс.</w:t>
      </w:r>
      <w:r w:rsidR="0051318A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9755DA" w:rsidRPr="00217CF7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>; в государственной собственности – 1,8</w:t>
      </w:r>
      <w:r w:rsidR="009755DA" w:rsidRPr="00217CF7">
        <w:rPr>
          <w:rFonts w:ascii="Liberation Serif" w:hAnsi="Liberation Serif" w:cs="Liberation Serif"/>
          <w:sz w:val="28"/>
          <w:szCs w:val="28"/>
        </w:rPr>
        <w:t>0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тыс. </w:t>
      </w:r>
      <w:proofErr w:type="spellStart"/>
      <w:r w:rsidRPr="00217CF7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 xml:space="preserve">; в муниципальной собственности – 5,64 тыс. </w:t>
      </w:r>
      <w:proofErr w:type="spellStart"/>
      <w:r w:rsidR="009755DA" w:rsidRPr="00217CF7">
        <w:rPr>
          <w:rFonts w:ascii="Liberation Serif" w:hAnsi="Liberation Serif" w:cs="Liberation Serif"/>
          <w:sz w:val="28"/>
          <w:szCs w:val="28"/>
        </w:rPr>
        <w:t>кв.</w:t>
      </w:r>
      <w:r w:rsidRPr="00217CF7">
        <w:rPr>
          <w:rFonts w:ascii="Liberation Serif" w:hAnsi="Liberation Serif" w:cs="Liberation Serif"/>
          <w:sz w:val="28"/>
          <w:szCs w:val="28"/>
        </w:rPr>
        <w:t>м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 xml:space="preserve">. </w:t>
      </w:r>
      <w:commentRangeEnd w:id="7"/>
      <w:r w:rsidR="009755DA" w:rsidRPr="00217CF7">
        <w:rPr>
          <w:rStyle w:val="a6"/>
          <w:rFonts w:ascii="Liberation Serif" w:hAnsi="Liberation Serif" w:cs="Liberation Serif"/>
          <w:bCs/>
          <w:sz w:val="28"/>
          <w:szCs w:val="28"/>
        </w:rPr>
        <w:commentReference w:id="7"/>
      </w:r>
    </w:p>
    <w:p w14:paraId="6467C929" w14:textId="180CF19F" w:rsidR="001D1813" w:rsidRPr="00217CF7" w:rsidRDefault="001D1813" w:rsidP="00623F5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 xml:space="preserve">Численность проживающих в городском округе Среднеуральск по данным на 1 января 2022 года составляет </w:t>
      </w:r>
      <w:commentRangeStart w:id="8"/>
      <w:r w:rsidRPr="00217CF7">
        <w:rPr>
          <w:rFonts w:ascii="Liberation Serif" w:hAnsi="Liberation Serif" w:cs="Liberation Serif"/>
          <w:sz w:val="28"/>
          <w:szCs w:val="28"/>
        </w:rPr>
        <w:t>24,94</w:t>
      </w:r>
      <w:r w:rsidR="003A3DB5" w:rsidRPr="00217CF7">
        <w:rPr>
          <w:rFonts w:ascii="Liberation Serif" w:hAnsi="Liberation Serif" w:cs="Liberation Serif"/>
          <w:sz w:val="28"/>
          <w:szCs w:val="28"/>
        </w:rPr>
        <w:t>5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тыс. чел.</w:t>
      </w:r>
      <w:commentRangeEnd w:id="8"/>
      <w:r w:rsidR="003A3DB5" w:rsidRPr="00217CF7">
        <w:rPr>
          <w:rStyle w:val="a6"/>
          <w:rFonts w:ascii="Liberation Serif" w:hAnsi="Liberation Serif" w:cs="Liberation Serif"/>
          <w:bCs/>
          <w:sz w:val="28"/>
          <w:szCs w:val="28"/>
        </w:rPr>
        <w:commentReference w:id="8"/>
      </w:r>
    </w:p>
    <w:p w14:paraId="7C9D059A" w14:textId="3684C0D6" w:rsidR="001D1813" w:rsidRPr="00217CF7" w:rsidRDefault="001D1813" w:rsidP="00623F5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 xml:space="preserve">Общая площадь жилищного фонда сельской местности (деревня </w:t>
      </w:r>
      <w:proofErr w:type="spellStart"/>
      <w:r w:rsidRPr="00217CF7">
        <w:rPr>
          <w:rFonts w:ascii="Liberation Serif" w:hAnsi="Liberation Serif" w:cs="Liberation Serif"/>
          <w:sz w:val="28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 xml:space="preserve">, деревня Мурзинка, поселок Кирпичный) </w:t>
      </w:r>
      <w:commentRangeStart w:id="9"/>
      <w:r w:rsidRPr="00217CF7">
        <w:rPr>
          <w:rFonts w:ascii="Liberation Serif" w:hAnsi="Liberation Serif" w:cs="Liberation Serif"/>
          <w:sz w:val="28"/>
          <w:szCs w:val="28"/>
        </w:rPr>
        <w:t xml:space="preserve">– 174,3 тыс. </w:t>
      </w:r>
      <w:proofErr w:type="spellStart"/>
      <w:r w:rsidRPr="00217CF7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>.</w:t>
      </w:r>
      <w:commentRangeEnd w:id="9"/>
      <w:r w:rsidR="004226FC" w:rsidRPr="00217CF7">
        <w:rPr>
          <w:rStyle w:val="a6"/>
          <w:rFonts w:ascii="Liberation Serif" w:hAnsi="Liberation Serif" w:cs="Liberation Serif"/>
          <w:bCs/>
          <w:sz w:val="28"/>
          <w:szCs w:val="28"/>
        </w:rPr>
        <w:commentReference w:id="9"/>
      </w:r>
    </w:p>
    <w:p w14:paraId="4D35D60A" w14:textId="77777777" w:rsidR="00623F5A" w:rsidRDefault="00623F5A" w:rsidP="00623F5A">
      <w:pPr>
        <w:widowControl w:val="0"/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</w:p>
    <w:p w14:paraId="079BBE68" w14:textId="1FF9CCE3" w:rsidR="004226FC" w:rsidRPr="0051318A" w:rsidRDefault="004226FC" w:rsidP="00623F5A">
      <w:pPr>
        <w:widowControl w:val="0"/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  <w:r w:rsidRPr="0051318A">
        <w:rPr>
          <w:rFonts w:ascii="Liberation Serif" w:hAnsi="Liberation Serif" w:cs="Liberation Serif"/>
          <w:b/>
          <w:bCs w:val="0"/>
          <w:iCs/>
          <w:szCs w:val="28"/>
        </w:rPr>
        <w:t>Характеристика объектов и систем коммунальной инфраструктуры городского округа</w:t>
      </w:r>
      <w:r w:rsidR="0051318A">
        <w:rPr>
          <w:rFonts w:ascii="Liberation Serif" w:hAnsi="Liberation Serif" w:cs="Liberation Serif"/>
          <w:b/>
          <w:bCs w:val="0"/>
          <w:iCs/>
          <w:szCs w:val="28"/>
        </w:rPr>
        <w:t xml:space="preserve"> Среднеуральск</w:t>
      </w:r>
    </w:p>
    <w:p w14:paraId="49B29380" w14:textId="77777777" w:rsidR="00157B48" w:rsidRPr="0051318A" w:rsidRDefault="00157B48" w:rsidP="00623F5A">
      <w:pPr>
        <w:widowControl w:val="0"/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</w:p>
    <w:p w14:paraId="59F96E6E" w14:textId="2F9064D2" w:rsidR="00157B48" w:rsidRPr="0051318A" w:rsidRDefault="00157B48" w:rsidP="00623F5A">
      <w:pPr>
        <w:widowControl w:val="0"/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  <w:r w:rsidRPr="0051318A">
        <w:rPr>
          <w:rFonts w:ascii="Liberation Serif" w:hAnsi="Liberation Serif" w:cs="Liberation Serif"/>
          <w:b/>
          <w:bCs w:val="0"/>
          <w:iCs/>
          <w:szCs w:val="28"/>
        </w:rPr>
        <w:t>Водоотведение</w:t>
      </w:r>
    </w:p>
    <w:p w14:paraId="7CE450C1" w14:textId="77777777" w:rsidR="004226FC" w:rsidRPr="00217CF7" w:rsidRDefault="004226FC" w:rsidP="00623F5A">
      <w:pPr>
        <w:widowControl w:val="0"/>
        <w:shd w:val="clear" w:color="auto" w:fill="FFFFFF"/>
        <w:tabs>
          <w:tab w:val="left" w:pos="10260"/>
        </w:tabs>
        <w:jc w:val="center"/>
        <w:rPr>
          <w:rFonts w:ascii="Liberation Serif" w:hAnsi="Liberation Serif" w:cs="Liberation Serif"/>
          <w:b/>
          <w:bCs w:val="0"/>
          <w:i/>
          <w:spacing w:val="2"/>
          <w:szCs w:val="28"/>
        </w:rPr>
      </w:pPr>
    </w:p>
    <w:p w14:paraId="49A6D282" w14:textId="1220F27D" w:rsidR="002061F5" w:rsidRPr="00217CF7" w:rsidRDefault="008E5B17" w:rsidP="00623F5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 территории города Среднеуральска</w:t>
      </w:r>
      <w:r w:rsidR="002061F5" w:rsidRPr="00217CF7">
        <w:rPr>
          <w:rFonts w:ascii="Liberation Serif" w:hAnsi="Liberation Serif" w:cs="Liberation Serif"/>
          <w:sz w:val="28"/>
          <w:szCs w:val="28"/>
        </w:rPr>
        <w:t xml:space="preserve"> функционирует 3 водопровода </w:t>
      </w:r>
      <w:r w:rsidR="0051318A">
        <w:rPr>
          <w:rFonts w:ascii="Liberation Serif" w:hAnsi="Liberation Serif" w:cs="Liberation Serif"/>
          <w:sz w:val="28"/>
          <w:szCs w:val="28"/>
        </w:rPr>
        <w:br/>
      </w:r>
      <w:r w:rsidR="002061F5" w:rsidRPr="00217CF7">
        <w:rPr>
          <w:rFonts w:ascii="Liberation Serif" w:hAnsi="Liberation Serif" w:cs="Liberation Serif"/>
          <w:sz w:val="28"/>
          <w:szCs w:val="28"/>
        </w:rPr>
        <w:t xml:space="preserve">(1 коммунальный и 2 ведомственных). Водоснабжение осуществляется </w:t>
      </w:r>
      <w:r w:rsidR="0051318A">
        <w:rPr>
          <w:rFonts w:ascii="Liberation Serif" w:hAnsi="Liberation Serif" w:cs="Liberation Serif"/>
          <w:sz w:val="28"/>
          <w:szCs w:val="28"/>
        </w:rPr>
        <w:br/>
      </w:r>
      <w:r w:rsidR="002061F5" w:rsidRPr="00217CF7">
        <w:rPr>
          <w:rFonts w:ascii="Liberation Serif" w:hAnsi="Liberation Serif" w:cs="Liberation Serif"/>
          <w:sz w:val="28"/>
          <w:szCs w:val="28"/>
        </w:rPr>
        <w:t>из 11 источников хозяйственно-питьевого водоснабжения, из них 10 источников централизованного водоснабжения подземные и 1 поверхностный (</w:t>
      </w:r>
      <w:proofErr w:type="spellStart"/>
      <w:r w:rsidR="002061F5" w:rsidRPr="00217CF7">
        <w:rPr>
          <w:rFonts w:ascii="Liberation Serif" w:hAnsi="Liberation Serif" w:cs="Liberation Serif"/>
          <w:sz w:val="28"/>
          <w:szCs w:val="28"/>
        </w:rPr>
        <w:t>Волчихинское</w:t>
      </w:r>
      <w:proofErr w:type="spellEnd"/>
      <w:r w:rsidR="002061F5" w:rsidRPr="00217CF7">
        <w:rPr>
          <w:rFonts w:ascii="Liberation Serif" w:hAnsi="Liberation Serif" w:cs="Liberation Serif"/>
          <w:sz w:val="28"/>
          <w:szCs w:val="28"/>
        </w:rPr>
        <w:t xml:space="preserve"> водохранилище) расположенный не на территории городского округа Среднеуральск.</w:t>
      </w:r>
    </w:p>
    <w:p w14:paraId="1FE6AEF4" w14:textId="4DA55139" w:rsidR="002061F5" w:rsidRPr="00217CF7" w:rsidRDefault="002061F5" w:rsidP="00623F5A">
      <w:pPr>
        <w:pStyle w:val="a4"/>
        <w:widowControl w:val="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commentRangeStart w:id="10"/>
      <w:r w:rsidRPr="00217CF7">
        <w:rPr>
          <w:rFonts w:ascii="Liberation Serif" w:hAnsi="Liberation Serif" w:cs="Liberation Serif"/>
          <w:sz w:val="28"/>
          <w:szCs w:val="28"/>
        </w:rPr>
        <w:t>Протяженность сетей централизованного хозяйственно-питьевого водоснабжения (ЦХПВ) – 72,42 км, изношенность сетей ЦХПВ</w:t>
      </w:r>
      <w:r w:rsidR="00A506F3"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Pr="00217CF7">
        <w:rPr>
          <w:rFonts w:ascii="Liberation Serif" w:hAnsi="Liberation Serif" w:cs="Liberation Serif"/>
          <w:sz w:val="28"/>
          <w:szCs w:val="28"/>
        </w:rPr>
        <w:t>– 72,66 %.</w:t>
      </w:r>
      <w:commentRangeEnd w:id="10"/>
      <w:r w:rsidRPr="00217CF7">
        <w:rPr>
          <w:rFonts w:ascii="Liberation Serif" w:hAnsi="Liberation Serif" w:cs="Liberation Serif"/>
          <w:sz w:val="28"/>
          <w:szCs w:val="28"/>
        </w:rPr>
        <w:commentReference w:id="10"/>
      </w:r>
    </w:p>
    <w:p w14:paraId="6DB0B080" w14:textId="77777777" w:rsidR="009115AB" w:rsidRPr="00217CF7" w:rsidRDefault="009115AB" w:rsidP="00623F5A">
      <w:pPr>
        <w:widowControl w:val="0"/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Источником водоснабжения города Среднеуральска являются </w:t>
      </w:r>
      <w:r w:rsidRPr="00217CF7">
        <w:rPr>
          <w:rFonts w:ascii="Liberation Serif" w:hAnsi="Liberation Serif" w:cs="Liberation Serif"/>
          <w:bCs w:val="0"/>
          <w:szCs w:val="28"/>
        </w:rPr>
        <w:lastRenderedPageBreak/>
        <w:t xml:space="preserve">Среднеуральский водозабор Артезианской воды и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Волчихинское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водохранилище.</w:t>
      </w:r>
    </w:p>
    <w:p w14:paraId="2E70121E" w14:textId="2F491B51" w:rsidR="009115AB" w:rsidRPr="00217CF7" w:rsidRDefault="009115AB" w:rsidP="00623F5A">
      <w:pPr>
        <w:widowControl w:val="0"/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Вода из артезианских скважин </w:t>
      </w:r>
      <w:commentRangeStart w:id="11"/>
      <w:r w:rsidRPr="00217CF7">
        <w:rPr>
          <w:rFonts w:ascii="Liberation Serif" w:hAnsi="Liberation Serif" w:cs="Liberation Serif"/>
          <w:bCs w:val="0"/>
          <w:szCs w:val="28"/>
        </w:rPr>
        <w:t xml:space="preserve">№ </w:t>
      </w:r>
      <w:r w:rsidR="009D3EC3" w:rsidRPr="00217CF7">
        <w:rPr>
          <w:rFonts w:ascii="Liberation Serif" w:hAnsi="Liberation Serif" w:cs="Liberation Serif"/>
          <w:bCs w:val="0"/>
          <w:szCs w:val="28"/>
        </w:rPr>
        <w:t xml:space="preserve">9, </w:t>
      </w:r>
      <w:r w:rsidRPr="00217CF7">
        <w:rPr>
          <w:rFonts w:ascii="Liberation Serif" w:hAnsi="Liberation Serif" w:cs="Liberation Serif"/>
          <w:bCs w:val="0"/>
          <w:szCs w:val="28"/>
        </w:rPr>
        <w:t>9р, 17, 28, 30, 31, 167, 186</w:t>
      </w:r>
      <w:r w:rsidR="009D3EC3" w:rsidRPr="00217CF7">
        <w:rPr>
          <w:rFonts w:ascii="Liberation Serif" w:hAnsi="Liberation Serif" w:cs="Liberation Serif"/>
          <w:bCs w:val="0"/>
          <w:szCs w:val="28"/>
        </w:rPr>
        <w:t>, 273Д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</w:t>
      </w:r>
      <w:commentRangeEnd w:id="11"/>
      <w:r w:rsidR="009D3EC3" w:rsidRPr="00217CF7">
        <w:rPr>
          <w:rStyle w:val="a6"/>
          <w:rFonts w:ascii="Liberation Serif" w:hAnsi="Liberation Serif" w:cs="Liberation Serif"/>
          <w:sz w:val="28"/>
          <w:szCs w:val="28"/>
        </w:rPr>
        <w:commentReference w:id="11"/>
      </w:r>
      <w:r w:rsidRPr="00217CF7">
        <w:rPr>
          <w:rFonts w:ascii="Liberation Serif" w:hAnsi="Liberation Serif" w:cs="Liberation Serif"/>
          <w:bCs w:val="0"/>
          <w:szCs w:val="28"/>
        </w:rPr>
        <w:t xml:space="preserve">насосами подаётся на насосную станцию </w:t>
      </w:r>
      <w:r w:rsidRPr="00217CF7">
        <w:rPr>
          <w:rFonts w:ascii="Liberation Serif" w:hAnsi="Liberation Serif" w:cs="Liberation Serif"/>
          <w:bCs w:val="0"/>
          <w:szCs w:val="28"/>
          <w:lang w:val="en-US"/>
        </w:rPr>
        <w:t>II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подъёма. Все водозаборные скважины находятся в обвалованных железобетонных бункерах глубиной 2,5 – 4 м и имеются ограждённые зоны санитарной охраны первого пояса.</w:t>
      </w:r>
    </w:p>
    <w:p w14:paraId="1C73C6DE" w14:textId="15C765E1" w:rsidR="009115AB" w:rsidRPr="00CD7F32" w:rsidRDefault="009115AB" w:rsidP="00623F5A">
      <w:pPr>
        <w:widowControl w:val="0"/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На насосной станции </w:t>
      </w:r>
      <w:r w:rsidRPr="00217CF7">
        <w:rPr>
          <w:rFonts w:ascii="Liberation Serif" w:hAnsi="Liberation Serif" w:cs="Liberation Serif"/>
          <w:bCs w:val="0"/>
          <w:szCs w:val="28"/>
          <w:lang w:val="en-US"/>
        </w:rPr>
        <w:t>II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подъёма вода хлорируется и подаётся насосами в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хозпитьевой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водопровод города Среднеуральска. Для резервирования и снятия пиков по потреблению питьевой воды имеются 3 бака запаса (</w:t>
      </w:r>
      <w:r w:rsidR="00873136" w:rsidRPr="00217CF7">
        <w:rPr>
          <w:rFonts w:ascii="Liberation Serif" w:hAnsi="Liberation Serif" w:cs="Liberation Serif"/>
          <w:bCs w:val="0"/>
          <w:szCs w:val="28"/>
        </w:rPr>
        <w:t>полезный объем 1300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</w:t>
      </w:r>
      <w:r w:rsidRPr="008E5B17">
        <w:rPr>
          <w:rFonts w:ascii="Liberation Serif" w:hAnsi="Liberation Serif" w:cs="Liberation Serif"/>
          <w:bCs w:val="0"/>
          <w:szCs w:val="28"/>
        </w:rPr>
        <w:t>м</w:t>
      </w:r>
      <w:r w:rsidR="00CD7F32" w:rsidRPr="008E5B17">
        <w:rPr>
          <w:rFonts w:ascii="Liberation Serif" w:hAnsi="Liberation Serif" w:cs="Liberation Serif"/>
          <w:bCs w:val="0"/>
          <w:szCs w:val="28"/>
          <w:vertAlign w:val="superscript"/>
        </w:rPr>
        <w:t>3</w:t>
      </w:r>
      <w:r w:rsidR="00CD7F32">
        <w:rPr>
          <w:rFonts w:ascii="Liberation Serif" w:hAnsi="Liberation Serif" w:cs="Liberation Serif"/>
          <w:bCs w:val="0"/>
          <w:szCs w:val="28"/>
        </w:rPr>
        <w:t>)</w:t>
      </w:r>
      <w:r w:rsidR="008E5B17">
        <w:rPr>
          <w:rFonts w:ascii="Liberation Serif" w:hAnsi="Liberation Serif" w:cs="Liberation Serif"/>
          <w:bCs w:val="0"/>
          <w:szCs w:val="28"/>
        </w:rPr>
        <w:t>.</w:t>
      </w:r>
    </w:p>
    <w:p w14:paraId="20A0EE72" w14:textId="0ECCA140" w:rsidR="009115AB" w:rsidRPr="00217CF7" w:rsidRDefault="009115AB" w:rsidP="00623F5A">
      <w:pPr>
        <w:widowControl w:val="0"/>
        <w:ind w:firstLine="720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После обеззараживания жидким хлором вода насосной станцией </w:t>
      </w:r>
      <w:r w:rsidRPr="00217CF7">
        <w:rPr>
          <w:rFonts w:ascii="Liberation Serif" w:hAnsi="Liberation Serif" w:cs="Liberation Serif"/>
          <w:bCs w:val="0"/>
          <w:szCs w:val="28"/>
          <w:lang w:val="en-US"/>
        </w:rPr>
        <w:t>II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подъёма по двум водоводам Д 200 мм</w:t>
      </w:r>
      <w:r w:rsidR="006D537D">
        <w:rPr>
          <w:rFonts w:ascii="Liberation Serif" w:hAnsi="Liberation Serif" w:cs="Liberation Serif"/>
          <w:bCs w:val="0"/>
          <w:szCs w:val="28"/>
        </w:rPr>
        <w:t xml:space="preserve"> подается в разводящую сеть хозяйственно-питьевого водоснабжения городского округа Среднеуральск. Система водоснабжения городского округа 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частично кольцевая – основные водопроводные кольца, от которых зап</w:t>
      </w:r>
      <w:r w:rsidR="006D537D">
        <w:rPr>
          <w:rFonts w:ascii="Liberation Serif" w:hAnsi="Liberation Serif" w:cs="Liberation Serif"/>
          <w:bCs w:val="0"/>
          <w:szCs w:val="28"/>
        </w:rPr>
        <w:t>итываются разводящие сети</w:t>
      </w:r>
      <w:r w:rsidRPr="00217CF7">
        <w:rPr>
          <w:rFonts w:ascii="Liberation Serif" w:hAnsi="Liberation Serif" w:cs="Liberation Serif"/>
          <w:bCs w:val="0"/>
          <w:szCs w:val="28"/>
        </w:rPr>
        <w:t>. Разводящие сети в основном тупиковые. Гла</w:t>
      </w:r>
      <w:r w:rsidR="006D537D">
        <w:rPr>
          <w:rFonts w:ascii="Liberation Serif" w:hAnsi="Liberation Serif" w:cs="Liberation Serif"/>
          <w:bCs w:val="0"/>
          <w:szCs w:val="28"/>
        </w:rPr>
        <w:t>вное водопроводное кольцо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проложено по улицам: Куйбышева, Калинина, по внутриквартальной территории, Уральской, Ленина, Кирова Д 150 мм, Бахтеева Д 200 мм. </w:t>
      </w:r>
    </w:p>
    <w:p w14:paraId="58E83CF1" w14:textId="77777777" w:rsidR="009115AB" w:rsidRPr="00217CF7" w:rsidRDefault="009115AB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Преобладающие диаметры разводящих сетей 150, 100 мм.</w:t>
      </w:r>
    </w:p>
    <w:p w14:paraId="6076C5DC" w14:textId="77777777" w:rsidR="009115AB" w:rsidRPr="00217CF7" w:rsidRDefault="009115AB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Объекты водоснабжения:</w:t>
      </w:r>
    </w:p>
    <w:p w14:paraId="479180BB" w14:textId="77777777" w:rsidR="009115AB" w:rsidRPr="00217CF7" w:rsidRDefault="009115AB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сети протяжённостью 64,6 км;</w:t>
      </w:r>
    </w:p>
    <w:p w14:paraId="340470C8" w14:textId="488D6394" w:rsidR="009115AB" w:rsidRPr="00217CF7" w:rsidRDefault="009115AB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- 9 водозаборных скважин</w:t>
      </w:r>
      <w:r w:rsidR="00A506F3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2967833F" w14:textId="1D9C38EA" w:rsidR="009115AB" w:rsidRPr="008E5B17" w:rsidRDefault="00FA087A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Общий годовой объём хозяйственно-бытовой воды,</w:t>
      </w:r>
      <w:r w:rsidR="009115AB" w:rsidRPr="00217CF7">
        <w:rPr>
          <w:rFonts w:ascii="Liberation Serif" w:hAnsi="Liberation Serif" w:cs="Liberation Serif"/>
          <w:bCs w:val="0"/>
          <w:szCs w:val="28"/>
        </w:rPr>
        <w:t xml:space="preserve"> подаваемой </w:t>
      </w:r>
      <w:r w:rsidRPr="00217CF7">
        <w:rPr>
          <w:rFonts w:ascii="Liberation Serif" w:hAnsi="Liberation Serif" w:cs="Liberation Serif"/>
          <w:bCs w:val="0"/>
          <w:szCs w:val="28"/>
        </w:rPr>
        <w:t>в городскую водопроводную сеть,</w:t>
      </w:r>
      <w:r w:rsidR="009115AB" w:rsidRPr="00217CF7">
        <w:rPr>
          <w:rFonts w:ascii="Liberation Serif" w:hAnsi="Liberation Serif" w:cs="Liberation Serif"/>
          <w:bCs w:val="0"/>
          <w:szCs w:val="28"/>
        </w:rPr>
        <w:t xml:space="preserve"> составляет - </w:t>
      </w:r>
      <w:r w:rsidR="003B278D" w:rsidRPr="00217CF7">
        <w:rPr>
          <w:rFonts w:ascii="Liberation Serif" w:hAnsi="Liberation Serif" w:cs="Liberation Serif"/>
          <w:bCs w:val="0"/>
          <w:szCs w:val="28"/>
        </w:rPr>
        <w:t>1055,</w:t>
      </w:r>
      <w:r w:rsidR="003B278D" w:rsidRPr="008E5B17">
        <w:rPr>
          <w:rFonts w:ascii="Liberation Serif" w:hAnsi="Liberation Serif" w:cs="Liberation Serif"/>
          <w:bCs w:val="0"/>
          <w:szCs w:val="28"/>
        </w:rPr>
        <w:t>78</w:t>
      </w:r>
      <w:r w:rsidR="009115AB" w:rsidRPr="008E5B17">
        <w:rPr>
          <w:rFonts w:ascii="Liberation Serif" w:hAnsi="Liberation Serif" w:cs="Liberation Serif"/>
          <w:bCs w:val="0"/>
          <w:szCs w:val="28"/>
        </w:rPr>
        <w:t xml:space="preserve"> тыс. </w:t>
      </w:r>
      <w:r w:rsidR="00CD7F32" w:rsidRPr="008E5B17">
        <w:rPr>
          <w:rFonts w:ascii="Liberation Serif" w:hAnsi="Liberation Serif" w:cs="Liberation Serif"/>
          <w:bCs w:val="0"/>
          <w:szCs w:val="28"/>
        </w:rPr>
        <w:t>м</w:t>
      </w:r>
      <w:r w:rsidR="00CD7F32" w:rsidRPr="008E5B17">
        <w:rPr>
          <w:rFonts w:ascii="Liberation Serif" w:hAnsi="Liberation Serif" w:cs="Liberation Serif"/>
          <w:bCs w:val="0"/>
          <w:szCs w:val="28"/>
          <w:vertAlign w:val="superscript"/>
        </w:rPr>
        <w:t>3</w:t>
      </w:r>
      <w:r w:rsidR="008E5B17">
        <w:rPr>
          <w:rFonts w:ascii="Liberation Serif" w:hAnsi="Liberation Serif" w:cs="Liberation Serif"/>
          <w:bCs w:val="0"/>
          <w:szCs w:val="28"/>
        </w:rPr>
        <w:t>.</w:t>
      </w:r>
    </w:p>
    <w:p w14:paraId="0322D285" w14:textId="0D402A20" w:rsidR="009115AB" w:rsidRPr="00217CF7" w:rsidRDefault="009115AB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В деревне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водоснабжение осуществляется из скважины, расположенной на улице Мичурина, и улице Братьев Уфимцевых из водоразборных колонок и шахтных колодцев. Вода из скважины насосами подается непосредственно в водоразборную колонку, расположенную над скважиной. Скважина не имеет зоны санитарной охраны даже первого пояса. В старой застройке деревни</w:t>
      </w:r>
      <w:r w:rsidR="008E5B17">
        <w:rPr>
          <w:rFonts w:ascii="Liberation Serif" w:hAnsi="Liberation Serif" w:cs="Liberation Serif"/>
          <w:bCs w:val="0"/>
          <w:szCs w:val="28"/>
        </w:rPr>
        <w:t xml:space="preserve"> </w:t>
      </w:r>
      <w:proofErr w:type="spellStart"/>
      <w:r w:rsidR="008E5B17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на территории ряда приусадебных участков имеются собственные артезианские скважины, в новой застройке – почти на всех приусадебных участках имеются собственные артезианские скважины.</w:t>
      </w:r>
    </w:p>
    <w:p w14:paraId="69F2E87E" w14:textId="3CEEEBDE" w:rsidR="009115AB" w:rsidRPr="00217CF7" w:rsidRDefault="009115AB" w:rsidP="00623F5A">
      <w:pPr>
        <w:widowControl w:val="0"/>
        <w:ind w:firstLine="720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Население поселка Кирпичный для </w:t>
      </w:r>
      <w:r w:rsidR="00CD7F32">
        <w:rPr>
          <w:rFonts w:ascii="Liberation Serif" w:hAnsi="Liberation Serif" w:cs="Liberation Serif"/>
          <w:bCs w:val="0"/>
          <w:szCs w:val="28"/>
        </w:rPr>
        <w:t>хозяйственно</w:t>
      </w:r>
      <w:r w:rsidR="00064055">
        <w:rPr>
          <w:rFonts w:ascii="Liberation Serif" w:hAnsi="Liberation Serif" w:cs="Liberation Serif"/>
          <w:bCs w:val="0"/>
          <w:szCs w:val="28"/>
        </w:rPr>
        <w:t>-</w:t>
      </w:r>
      <w:r w:rsidRPr="00217CF7">
        <w:rPr>
          <w:rFonts w:ascii="Liberation Serif" w:hAnsi="Liberation Serif" w:cs="Liberation Serif"/>
          <w:bCs w:val="0"/>
          <w:szCs w:val="28"/>
        </w:rPr>
        <w:t>бытовых целей пользуется водой из шахтных колодцев. Южнее деревн</w:t>
      </w:r>
      <w:r w:rsidR="00064055">
        <w:rPr>
          <w:rFonts w:ascii="Liberation Serif" w:hAnsi="Liberation Serif" w:cs="Liberation Serif"/>
          <w:bCs w:val="0"/>
          <w:szCs w:val="28"/>
        </w:rPr>
        <w:t xml:space="preserve">и </w:t>
      </w:r>
      <w:proofErr w:type="spellStart"/>
      <w:r w:rsidR="00064055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="00064055">
        <w:rPr>
          <w:rFonts w:ascii="Liberation Serif" w:hAnsi="Liberation Serif" w:cs="Liberation Serif"/>
          <w:bCs w:val="0"/>
          <w:szCs w:val="28"/>
        </w:rPr>
        <w:t xml:space="preserve"> и северо-западнее поселка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Кирпичный имеется природный родник, откуда жители деревни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и поселка Кирпичный возят воду также для питьевых целей.</w:t>
      </w:r>
    </w:p>
    <w:p w14:paraId="26CE221D" w14:textId="77777777" w:rsidR="009115AB" w:rsidRPr="00217CF7" w:rsidRDefault="009115AB" w:rsidP="00623F5A">
      <w:pPr>
        <w:widowControl w:val="0"/>
        <w:ind w:firstLine="720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В деревне Мурзинка водоснабжение осуществляется из артезианских скважин, которые имеются практически на всех приусадебных участках.</w:t>
      </w:r>
    </w:p>
    <w:p w14:paraId="4CFF7213" w14:textId="0BD9B6AE" w:rsidR="009115AB" w:rsidRPr="00217CF7" w:rsidRDefault="009115AB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На перспективных участках необходима постановка поисково-разведочных работ с оценкой эксплуатационных запасов подземных вод, утверждением ЭЗПВ и обоснованием зон санитарной охраны.</w:t>
      </w:r>
    </w:p>
    <w:p w14:paraId="7EC81DF0" w14:textId="1813770A" w:rsidR="009115AB" w:rsidRPr="00217CF7" w:rsidRDefault="00064055" w:rsidP="00623F5A">
      <w:pPr>
        <w:widowControl w:val="0"/>
        <w:ind w:firstLine="720"/>
        <w:jc w:val="both"/>
        <w:rPr>
          <w:rFonts w:ascii="Liberation Serif" w:hAnsi="Liberation Serif" w:cs="Liberation Serif"/>
          <w:bCs w:val="0"/>
          <w:szCs w:val="28"/>
        </w:rPr>
      </w:pPr>
      <w:r>
        <w:rPr>
          <w:rFonts w:ascii="Liberation Serif" w:hAnsi="Liberation Serif" w:cs="Liberation Serif"/>
          <w:bCs w:val="0"/>
          <w:szCs w:val="28"/>
        </w:rPr>
        <w:t>Система хозяйственно-</w:t>
      </w:r>
      <w:r w:rsidR="009115AB" w:rsidRPr="00217CF7">
        <w:rPr>
          <w:rFonts w:ascii="Liberation Serif" w:hAnsi="Liberation Serif" w:cs="Liberation Serif"/>
          <w:bCs w:val="0"/>
          <w:szCs w:val="28"/>
        </w:rPr>
        <w:t>питьевого водоснабжения города</w:t>
      </w:r>
      <w:r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="009115AB" w:rsidRPr="00217CF7">
        <w:rPr>
          <w:rFonts w:ascii="Liberation Serif" w:hAnsi="Liberation Serif" w:cs="Liberation Serif"/>
          <w:bCs w:val="0"/>
          <w:szCs w:val="28"/>
        </w:rPr>
        <w:t xml:space="preserve"> решена с учетом максимального использования существующих водоводов, которые должны быть закольцованы с проектируемыми водопроводными кольцами. Но в связи с тем, что водоводы в городе</w:t>
      </w:r>
      <w:r>
        <w:rPr>
          <w:rFonts w:ascii="Liberation Serif" w:hAnsi="Liberation Serif" w:cs="Liberation Serif"/>
          <w:bCs w:val="0"/>
          <w:szCs w:val="28"/>
        </w:rPr>
        <w:t xml:space="preserve"> Среднеуральске</w:t>
      </w:r>
      <w:r w:rsidR="009115AB" w:rsidRPr="00217CF7">
        <w:rPr>
          <w:rFonts w:ascii="Liberation Serif" w:hAnsi="Liberation Serif" w:cs="Liberation Serif"/>
          <w:bCs w:val="0"/>
          <w:szCs w:val="28"/>
        </w:rPr>
        <w:t xml:space="preserve"> в основном </w:t>
      </w:r>
      <w:r w:rsidR="009115AB" w:rsidRPr="00217CF7">
        <w:rPr>
          <w:rFonts w:ascii="Liberation Serif" w:hAnsi="Liberation Serif" w:cs="Liberation Serif"/>
          <w:bCs w:val="0"/>
          <w:szCs w:val="28"/>
        </w:rPr>
        <w:lastRenderedPageBreak/>
        <w:t xml:space="preserve">находятся в неудовлетворительном техническом состоянии (износ составляет </w:t>
      </w:r>
      <w:r w:rsidR="00623F5A">
        <w:rPr>
          <w:rFonts w:ascii="Liberation Serif" w:hAnsi="Liberation Serif" w:cs="Liberation Serif"/>
          <w:bCs w:val="0"/>
          <w:szCs w:val="28"/>
        </w:rPr>
        <w:br/>
      </w:r>
      <w:r w:rsidR="009115AB" w:rsidRPr="00217CF7">
        <w:rPr>
          <w:rFonts w:ascii="Liberation Serif" w:hAnsi="Liberation Serif" w:cs="Liberation Serif"/>
          <w:bCs w:val="0"/>
          <w:szCs w:val="28"/>
        </w:rPr>
        <w:t>84 %) и диаметры водоводов малы,</w:t>
      </w:r>
      <w:r w:rsidR="00AA0635" w:rsidRPr="00217CF7">
        <w:rPr>
          <w:rFonts w:ascii="Liberation Serif" w:hAnsi="Liberation Serif" w:cs="Liberation Serif"/>
          <w:bCs w:val="0"/>
          <w:szCs w:val="28"/>
        </w:rPr>
        <w:t xml:space="preserve"> водоснабжение города</w:t>
      </w:r>
      <w:r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="00AA0635" w:rsidRPr="00217CF7">
        <w:rPr>
          <w:rFonts w:ascii="Liberation Serif" w:hAnsi="Liberation Serif" w:cs="Liberation Serif"/>
          <w:bCs w:val="0"/>
          <w:szCs w:val="28"/>
        </w:rPr>
        <w:t xml:space="preserve"> нестабильно из-за частых аварий</w:t>
      </w:r>
      <w:r w:rsidR="004B6C93" w:rsidRPr="00217CF7">
        <w:rPr>
          <w:rFonts w:ascii="Liberation Serif" w:hAnsi="Liberation Serif" w:cs="Liberation Serif"/>
          <w:bCs w:val="0"/>
          <w:szCs w:val="28"/>
        </w:rPr>
        <w:t xml:space="preserve"> и имеют место большие потери воды (более </w:t>
      </w:r>
      <w:r w:rsidR="00623F5A">
        <w:rPr>
          <w:rFonts w:ascii="Liberation Serif" w:hAnsi="Liberation Serif" w:cs="Liberation Serif"/>
          <w:bCs w:val="0"/>
          <w:szCs w:val="28"/>
        </w:rPr>
        <w:br/>
      </w:r>
      <w:r w:rsidR="004B6C93" w:rsidRPr="00217CF7">
        <w:rPr>
          <w:rFonts w:ascii="Liberation Serif" w:hAnsi="Liberation Serif" w:cs="Liberation Serif"/>
          <w:bCs w:val="0"/>
          <w:szCs w:val="28"/>
        </w:rPr>
        <w:t>20</w:t>
      </w:r>
      <w:r w:rsidR="0051318A">
        <w:rPr>
          <w:rFonts w:ascii="Liberation Serif" w:hAnsi="Liberation Serif" w:cs="Liberation Serif"/>
          <w:bCs w:val="0"/>
          <w:szCs w:val="28"/>
        </w:rPr>
        <w:t xml:space="preserve"> </w:t>
      </w:r>
      <w:r w:rsidR="004B6C93" w:rsidRPr="00217CF7">
        <w:rPr>
          <w:rFonts w:ascii="Liberation Serif" w:hAnsi="Liberation Serif" w:cs="Liberation Serif"/>
          <w:bCs w:val="0"/>
          <w:szCs w:val="28"/>
        </w:rPr>
        <w:t>%), перерывы в водоснабжении потребителей</w:t>
      </w:r>
      <w:r w:rsidR="00AA0635" w:rsidRPr="00217CF7">
        <w:rPr>
          <w:rFonts w:ascii="Liberation Serif" w:hAnsi="Liberation Serif" w:cs="Liberation Serif"/>
          <w:bCs w:val="0"/>
          <w:szCs w:val="28"/>
        </w:rPr>
        <w:t>.</w:t>
      </w:r>
      <w:r w:rsidR="009115AB" w:rsidRPr="00217CF7">
        <w:rPr>
          <w:rFonts w:ascii="Liberation Serif" w:hAnsi="Liberation Serif" w:cs="Liberation Serif"/>
          <w:bCs w:val="0"/>
          <w:szCs w:val="28"/>
        </w:rPr>
        <w:t xml:space="preserve"> </w:t>
      </w:r>
      <w:r w:rsidR="00AA0635" w:rsidRPr="00217CF7">
        <w:rPr>
          <w:rFonts w:ascii="Liberation Serif" w:hAnsi="Liberation Serif" w:cs="Liberation Serif"/>
          <w:bCs w:val="0"/>
          <w:szCs w:val="28"/>
        </w:rPr>
        <w:t>Н</w:t>
      </w:r>
      <w:r w:rsidR="009115AB" w:rsidRPr="00217CF7">
        <w:rPr>
          <w:rFonts w:ascii="Liberation Serif" w:hAnsi="Liberation Serif" w:cs="Liberation Serif"/>
          <w:bCs w:val="0"/>
          <w:szCs w:val="28"/>
        </w:rPr>
        <w:t>еобходима модернизация существующих сетей и строительство новых водопроводных сетей.</w:t>
      </w:r>
    </w:p>
    <w:p w14:paraId="06011C2F" w14:textId="3DFCC4C1" w:rsidR="00DE6DCF" w:rsidRPr="00217CF7" w:rsidRDefault="00DE6DCF" w:rsidP="00623F5A">
      <w:pPr>
        <w:widowControl w:val="0"/>
        <w:ind w:firstLine="720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Учитывая необходимость мероприятий по ликвидации дефицита воды в городском округе Среднеуральск, освоение резервных источников водоснабжения, увеличение численности населения в связи с интенсивным жилищным строительством, возникает необходимость в дополнительных емкостях в системе водоснабжения, предназначенных для хранения регулирующих, пожарных, аварийных и контактных объемов воды.</w:t>
      </w:r>
    </w:p>
    <w:p w14:paraId="64F6D598" w14:textId="7FE44CC1" w:rsidR="00DE6DCF" w:rsidRPr="00217CF7" w:rsidRDefault="00DE6DCF" w:rsidP="00623F5A">
      <w:pPr>
        <w:widowControl w:val="0"/>
        <w:ind w:firstLine="720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Для бесперебойного водоснабжения города </w:t>
      </w:r>
      <w:r w:rsidR="0051318A">
        <w:rPr>
          <w:rFonts w:ascii="Liberation Serif" w:hAnsi="Liberation Serif" w:cs="Liberation Serif"/>
          <w:bCs w:val="0"/>
          <w:szCs w:val="28"/>
        </w:rPr>
        <w:t xml:space="preserve">Среднеуральска </w:t>
      </w:r>
      <w:r w:rsidRPr="00217CF7">
        <w:rPr>
          <w:rFonts w:ascii="Liberation Serif" w:hAnsi="Liberation Serif" w:cs="Liberation Serif"/>
          <w:bCs w:val="0"/>
          <w:szCs w:val="28"/>
        </w:rPr>
        <w:t>необходимо строительство резервуара чистой воды</w:t>
      </w:r>
      <w:r w:rsidR="00AA0635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3B632107" w14:textId="77777777" w:rsidR="00DE6DCF" w:rsidRPr="00217CF7" w:rsidRDefault="00DE6DCF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0C5E39E2" w14:textId="18D0710D" w:rsidR="00DE6DCF" w:rsidRPr="0051318A" w:rsidRDefault="00157B48" w:rsidP="00623F5A">
      <w:pPr>
        <w:pStyle w:val="a4"/>
        <w:widowControl w:val="0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51318A">
        <w:rPr>
          <w:rFonts w:ascii="Liberation Serif" w:hAnsi="Liberation Serif" w:cs="Liberation Serif"/>
          <w:b/>
          <w:bCs/>
          <w:sz w:val="28"/>
          <w:szCs w:val="28"/>
        </w:rPr>
        <w:t>Теплоснабжение</w:t>
      </w:r>
    </w:p>
    <w:p w14:paraId="19660D00" w14:textId="77777777" w:rsidR="00157B48" w:rsidRPr="00217CF7" w:rsidRDefault="00157B48" w:rsidP="00623F5A">
      <w:pPr>
        <w:pStyle w:val="a4"/>
        <w:widowControl w:val="0"/>
        <w:spacing w:before="0" w:beforeAutospacing="0" w:after="0" w:afterAutospacing="0"/>
        <w:ind w:firstLine="709"/>
        <w:jc w:val="center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</w:p>
    <w:p w14:paraId="618511CA" w14:textId="5B52C840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Система теплоснабжения города</w:t>
      </w:r>
      <w:r w:rsidR="00064055">
        <w:rPr>
          <w:rFonts w:ascii="Liberation Serif" w:hAnsi="Liberation Serif" w:cs="Liberation Serif"/>
          <w:bCs w:val="0"/>
          <w:spacing w:val="1"/>
          <w:szCs w:val="28"/>
        </w:rPr>
        <w:t xml:space="preserve"> Среднеуральск</w:t>
      </w:r>
      <w:r w:rsidR="006D537D">
        <w:rPr>
          <w:rFonts w:ascii="Liberation Serif" w:hAnsi="Liberation Serif" w:cs="Liberation Serif"/>
          <w:bCs w:val="0"/>
          <w:spacing w:val="1"/>
          <w:szCs w:val="28"/>
        </w:rPr>
        <w:t>а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– водяная, двухтрубная, открытого типа с качественным регулированием отпуска теплоты. </w:t>
      </w:r>
    </w:p>
    <w:p w14:paraId="4908664C" w14:textId="5CB8C7EE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Теплоснабжение жилищно-коммунального сектора осуществляется от                                                                          </w:t>
      </w:r>
      <w:r w:rsidR="00E57E68" w:rsidRPr="00217CF7">
        <w:rPr>
          <w:rFonts w:ascii="Liberation Serif" w:hAnsi="Liberation Serif" w:cs="Liberation Serif"/>
          <w:bCs w:val="0"/>
          <w:spacing w:val="1"/>
          <w:szCs w:val="28"/>
        </w:rPr>
        <w:t>СУГРЭС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по двум основным тепломагистралям ТМ-1 и ТМ-2 головным диаметром 2Ду 400 мм.</w:t>
      </w:r>
    </w:p>
    <w:p w14:paraId="62494B5F" w14:textId="6F17610C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Общая протяженность тепловых сетей города</w:t>
      </w:r>
      <w:r w:rsidR="00064055">
        <w:rPr>
          <w:rFonts w:ascii="Liberation Serif" w:hAnsi="Liberation Serif" w:cs="Liberation Serif"/>
          <w:bCs w:val="0"/>
          <w:spacing w:val="1"/>
          <w:szCs w:val="28"/>
        </w:rPr>
        <w:t xml:space="preserve"> Среднеуральск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составляет 54500 м в двухтрубном исчислении средним диаметром 134 мм. </w:t>
      </w:r>
    </w:p>
    <w:p w14:paraId="30DD6C94" w14:textId="3DCA6CFC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Тепловой пункт № 1 – расположен по ул. Ленина, на расстоянии 1030 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м 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>от СУГРЭС.</w:t>
      </w:r>
    </w:p>
    <w:p w14:paraId="399B4747" w14:textId="77777777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Тепловой пункт № 2 – расположен на пересечении улиц Уральская и Советская на расстоянии от СУГРЭС в 1030 м.</w:t>
      </w:r>
    </w:p>
    <w:p w14:paraId="150A3CA5" w14:textId="77777777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Тепловой пункт № 3 – расположен в поселке Черемшанка на расстоянии 1840 м от СУГРЭС.</w:t>
      </w:r>
    </w:p>
    <w:p w14:paraId="44C55537" w14:textId="77777777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Тепловой пункт № 4 – расположен на пересечении улиц Кирова и Парижской Коммуны, на расстоянии 1630 м от СУГРЭС.</w:t>
      </w:r>
    </w:p>
    <w:p w14:paraId="6162FF90" w14:textId="6E11641B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Горячая вода используется для отопления, вентиляции и горячего водоснабжения промышленных, жилых и общественных зданий города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>.</w:t>
      </w:r>
    </w:p>
    <w:p w14:paraId="2DF31653" w14:textId="44AC2763" w:rsidR="00157B48" w:rsidRPr="00217CF7" w:rsidRDefault="00E57E6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СУГРЭС</w:t>
      </w:r>
      <w:r w:rsidR="00157B48"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является основным источником теплоснабжения городского округа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 Среднеуральск</w:t>
      </w:r>
      <w:r w:rsidR="00157B48" w:rsidRPr="00217CF7">
        <w:rPr>
          <w:rFonts w:ascii="Liberation Serif" w:hAnsi="Liberation Serif" w:cs="Liberation Serif"/>
          <w:bCs w:val="0"/>
          <w:spacing w:val="1"/>
          <w:szCs w:val="28"/>
        </w:rPr>
        <w:t>, обеспечивающим 88% с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уммарной </w:t>
      </w:r>
      <w:proofErr w:type="spellStart"/>
      <w:r w:rsidR="001577B3">
        <w:rPr>
          <w:rFonts w:ascii="Liberation Serif" w:hAnsi="Liberation Serif" w:cs="Liberation Serif"/>
          <w:bCs w:val="0"/>
          <w:spacing w:val="1"/>
          <w:szCs w:val="28"/>
        </w:rPr>
        <w:t>теплопотребности</w:t>
      </w:r>
      <w:proofErr w:type="spellEnd"/>
      <w:r w:rsidR="00157B48" w:rsidRPr="00217CF7">
        <w:rPr>
          <w:rFonts w:ascii="Liberation Serif" w:hAnsi="Liberation Serif" w:cs="Liberation Serif"/>
          <w:bCs w:val="0"/>
          <w:spacing w:val="1"/>
          <w:szCs w:val="28"/>
        </w:rPr>
        <w:t>.</w:t>
      </w:r>
    </w:p>
    <w:p w14:paraId="61AC2DEA" w14:textId="1B6FEB85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Теплоснабжение жилищно-коммунального сектора поселка Черемшанка осуществляется от СУГРЭС по тепломагистралям Ду100 мм и </w:t>
      </w:r>
      <w:proofErr w:type="spellStart"/>
      <w:r w:rsidRPr="00217CF7">
        <w:rPr>
          <w:rFonts w:ascii="Liberation Serif" w:hAnsi="Liberation Serif" w:cs="Liberation Serif"/>
          <w:bCs w:val="0"/>
          <w:spacing w:val="1"/>
          <w:szCs w:val="28"/>
        </w:rPr>
        <w:t>Ду</w:t>
      </w:r>
      <w:proofErr w:type="spellEnd"/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150 мм протяженностью 1840 м до теплового пункта ТП-3. Сетевая вода через </w:t>
      </w:r>
      <w:proofErr w:type="spellStart"/>
      <w:r w:rsidRPr="00217CF7">
        <w:rPr>
          <w:rFonts w:ascii="Liberation Serif" w:hAnsi="Liberation Serif" w:cs="Liberation Serif"/>
          <w:bCs w:val="0"/>
          <w:spacing w:val="1"/>
          <w:szCs w:val="28"/>
        </w:rPr>
        <w:t>повысительные</w:t>
      </w:r>
      <w:proofErr w:type="spellEnd"/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насосы и узел подмеса поступает в поселок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 Черемшанка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на нужды отопления и горячего водоснабжения.</w:t>
      </w:r>
    </w:p>
    <w:p w14:paraId="256A59F4" w14:textId="588ECFD6" w:rsidR="00157B48" w:rsidRPr="00217CF7" w:rsidRDefault="00157B48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Единой теплоснабжающей организацией на территории городского округа Среднеуральск определена АО «</w:t>
      </w:r>
      <w:proofErr w:type="spellStart"/>
      <w:r w:rsidRPr="00217CF7">
        <w:rPr>
          <w:rFonts w:ascii="Liberation Serif" w:hAnsi="Liberation Serif" w:cs="Liberation Serif"/>
          <w:bCs w:val="0"/>
          <w:spacing w:val="1"/>
          <w:szCs w:val="28"/>
        </w:rPr>
        <w:t>Теплопрогресс</w:t>
      </w:r>
      <w:proofErr w:type="spellEnd"/>
      <w:r w:rsidRPr="00217CF7">
        <w:rPr>
          <w:rFonts w:ascii="Liberation Serif" w:hAnsi="Liberation Serif" w:cs="Liberation Serif"/>
          <w:bCs w:val="0"/>
          <w:spacing w:val="1"/>
          <w:szCs w:val="28"/>
        </w:rPr>
        <w:t>».</w:t>
      </w:r>
    </w:p>
    <w:p w14:paraId="79C8209A" w14:textId="5F1318F1" w:rsidR="00D31A55" w:rsidRPr="00217CF7" w:rsidRDefault="00D31A55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С целью обеспечения </w:t>
      </w:r>
      <w:r w:rsidR="008B1597"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надёжного и </w:t>
      </w:r>
      <w:r w:rsidR="000B2AA4"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бесперебойного теплоснабжения </w:t>
      </w:r>
      <w:r w:rsidR="000B2AA4" w:rsidRPr="00217CF7">
        <w:rPr>
          <w:rFonts w:ascii="Liberation Serif" w:hAnsi="Liberation Serif" w:cs="Liberation Serif"/>
          <w:bCs w:val="0"/>
          <w:spacing w:val="1"/>
          <w:szCs w:val="28"/>
        </w:rPr>
        <w:lastRenderedPageBreak/>
        <w:t>потребителей</w:t>
      </w:r>
      <w:r w:rsidR="008B1597"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в зоне ответственности АО «</w:t>
      </w:r>
      <w:proofErr w:type="spellStart"/>
      <w:r w:rsidR="000B2AA4" w:rsidRPr="00217CF7">
        <w:rPr>
          <w:rFonts w:ascii="Liberation Serif" w:hAnsi="Liberation Serif" w:cs="Liberation Serif"/>
          <w:bCs w:val="0"/>
          <w:spacing w:val="1"/>
          <w:szCs w:val="28"/>
        </w:rPr>
        <w:t>Теплопрогресс</w:t>
      </w:r>
      <w:proofErr w:type="spellEnd"/>
      <w:r w:rsidR="000B2AA4" w:rsidRPr="00217CF7">
        <w:rPr>
          <w:rFonts w:ascii="Liberation Serif" w:hAnsi="Liberation Serif" w:cs="Liberation Serif"/>
          <w:bCs w:val="0"/>
          <w:spacing w:val="1"/>
          <w:szCs w:val="28"/>
        </w:rPr>
        <w:t>» 19.11.2021 №</w:t>
      </w:r>
      <w:r w:rsidR="008B1597"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</w:t>
      </w:r>
      <w:r w:rsidR="000B2AA4" w:rsidRPr="00217CF7">
        <w:rPr>
          <w:rFonts w:ascii="Liberation Serif" w:hAnsi="Liberation Serif" w:cs="Liberation Serif"/>
          <w:bCs w:val="0"/>
          <w:spacing w:val="1"/>
          <w:szCs w:val="28"/>
        </w:rPr>
        <w:t>514 утверждена инвестиционная</w:t>
      </w:r>
      <w:r w:rsidR="008B1597" w:rsidRPr="00217CF7">
        <w:rPr>
          <w:rFonts w:ascii="Liberation Serif" w:hAnsi="Liberation Serif" w:cs="Liberation Serif"/>
          <w:bCs w:val="0"/>
          <w:spacing w:val="1"/>
          <w:szCs w:val="28"/>
        </w:rPr>
        <w:t xml:space="preserve"> программа на 2020-2024 годы»</w:t>
      </w:r>
      <w:r w:rsidR="0051318A">
        <w:rPr>
          <w:rFonts w:ascii="Liberation Serif" w:hAnsi="Liberation Serif" w:cs="Liberation Serif"/>
          <w:bCs w:val="0"/>
          <w:spacing w:val="1"/>
          <w:szCs w:val="28"/>
        </w:rPr>
        <w:t>.</w:t>
      </w:r>
    </w:p>
    <w:p w14:paraId="67347B9D" w14:textId="19C3DBC9" w:rsidR="00D31A55" w:rsidRPr="00217CF7" w:rsidRDefault="00D31A55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  <w:r w:rsidRPr="00217CF7">
        <w:rPr>
          <w:rFonts w:ascii="Liberation Serif" w:hAnsi="Liberation Serif" w:cs="Liberation Serif"/>
          <w:bCs w:val="0"/>
          <w:spacing w:val="1"/>
          <w:szCs w:val="28"/>
        </w:rPr>
        <w:t>Теплопотребление жилой застройки и объектов соцкультбыта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 гор</w:t>
      </w:r>
      <w:r w:rsidR="00623F5A">
        <w:rPr>
          <w:rFonts w:ascii="Liberation Serif" w:hAnsi="Liberation Serif" w:cs="Liberation Serif"/>
          <w:bCs w:val="0"/>
          <w:spacing w:val="1"/>
          <w:szCs w:val="28"/>
        </w:rPr>
        <w:t>о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дского 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>округа</w:t>
      </w:r>
      <w:r w:rsidR="001577B3">
        <w:rPr>
          <w:rFonts w:ascii="Liberation Serif" w:hAnsi="Liberation Serif" w:cs="Liberation Serif"/>
          <w:bCs w:val="0"/>
          <w:spacing w:val="1"/>
          <w:szCs w:val="28"/>
        </w:rPr>
        <w:t xml:space="preserve"> Среднеуральск</w:t>
      </w:r>
      <w:r w:rsidRPr="00217CF7">
        <w:rPr>
          <w:rFonts w:ascii="Liberation Serif" w:hAnsi="Liberation Serif" w:cs="Liberation Serif"/>
          <w:bCs w:val="0"/>
          <w:spacing w:val="1"/>
          <w:szCs w:val="28"/>
        </w:rPr>
        <w:t>, в том числе обеспеченной централизованным теплоснабжением к 2025 году составит (согласно Генеральному плану) - 284,61 МВт (244,72 Гкал/ч).</w:t>
      </w:r>
    </w:p>
    <w:p w14:paraId="3D3F9C80" w14:textId="77777777" w:rsidR="00D72381" w:rsidRPr="00217CF7" w:rsidRDefault="00D72381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</w:p>
    <w:p w14:paraId="2F4888A0" w14:textId="77777777" w:rsidR="00D72381" w:rsidRPr="0051318A" w:rsidRDefault="00D72381" w:rsidP="00623F5A">
      <w:pPr>
        <w:widowControl w:val="0"/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  <w:r w:rsidRPr="0051318A">
        <w:rPr>
          <w:rFonts w:ascii="Liberation Serif" w:hAnsi="Liberation Serif" w:cs="Liberation Serif"/>
          <w:b/>
          <w:bCs w:val="0"/>
          <w:iCs/>
          <w:szCs w:val="28"/>
        </w:rPr>
        <w:t>Водоотведение</w:t>
      </w:r>
    </w:p>
    <w:p w14:paraId="0CAE2317" w14:textId="77777777" w:rsidR="00D72381" w:rsidRPr="00217CF7" w:rsidRDefault="00D72381" w:rsidP="00623F5A">
      <w:pPr>
        <w:widowControl w:val="0"/>
        <w:ind w:firstLine="900"/>
        <w:jc w:val="both"/>
        <w:rPr>
          <w:rFonts w:ascii="Liberation Serif" w:hAnsi="Liberation Serif" w:cs="Liberation Serif"/>
          <w:b/>
          <w:bCs w:val="0"/>
          <w:i/>
          <w:szCs w:val="28"/>
        </w:rPr>
      </w:pPr>
    </w:p>
    <w:p w14:paraId="0F84EF57" w14:textId="1A426516" w:rsidR="00D72381" w:rsidRPr="00217CF7" w:rsidRDefault="00D72381" w:rsidP="00623F5A">
      <w:pPr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Система водоотведения городского округа Среднеуральск представляет собой комплекс инженерных сооружений и процессов, осуществляющих сбор и транспортировку хозяйственно-бытовых сточных вод о</w:t>
      </w:r>
      <w:r w:rsidR="001577B3">
        <w:rPr>
          <w:rFonts w:ascii="Liberation Serif" w:hAnsi="Liberation Serif" w:cs="Liberation Serif"/>
          <w:szCs w:val="28"/>
        </w:rPr>
        <w:t>т населения и предприятий</w:t>
      </w:r>
      <w:r w:rsidRPr="00217CF7">
        <w:rPr>
          <w:rFonts w:ascii="Liberation Serif" w:hAnsi="Liberation Serif" w:cs="Liberation Serif"/>
          <w:szCs w:val="28"/>
        </w:rPr>
        <w:t>, не нормативно очищенных производственных сточных вод от промышленных предприятий по самотечным/напорным коллекторам на городские очистные сооружения</w:t>
      </w:r>
      <w:r w:rsidR="0051318A">
        <w:rPr>
          <w:rFonts w:ascii="Liberation Serif" w:hAnsi="Liberation Serif" w:cs="Liberation Serif"/>
          <w:szCs w:val="28"/>
        </w:rPr>
        <w:t>.</w:t>
      </w:r>
    </w:p>
    <w:p w14:paraId="79DEA91B" w14:textId="2022B03E" w:rsidR="00D72381" w:rsidRPr="00217CF7" w:rsidRDefault="001577B3" w:rsidP="00623F5A">
      <w:pPr>
        <w:pStyle w:val="2"/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Очистные сооружения городского округа</w:t>
      </w:r>
      <w:r w:rsidR="00D72381" w:rsidRPr="00217CF7">
        <w:rPr>
          <w:rFonts w:ascii="Liberation Serif" w:hAnsi="Liberation Serif" w:cs="Liberation Serif"/>
        </w:rPr>
        <w:t xml:space="preserve"> Среднеуральск</w:t>
      </w:r>
      <w:r>
        <w:rPr>
          <w:rFonts w:ascii="Liberation Serif" w:hAnsi="Liberation Serif" w:cs="Liberation Serif"/>
        </w:rPr>
        <w:t>а</w:t>
      </w:r>
      <w:r w:rsidR="00D72381" w:rsidRPr="00217CF7">
        <w:rPr>
          <w:rFonts w:ascii="Liberation Serif" w:hAnsi="Liberation Serif" w:cs="Liberation Serif"/>
        </w:rPr>
        <w:t xml:space="preserve"> построены и введены в эксплуатацию в 1951-1953 г. Последняя реконструкция очистных сооружений была проведена в 1979 году. В настоящее время очистные сооружения имеют физический износ более 80 %, оборудование частично проржавело и выведено из эксплуатации, отдельные сооружения частично разрушены и не используются в работе. В данном состоянии очистные сооружения не могут обеспечить очистку сточных вод до требований, установленных действующими природоохранными документами.</w:t>
      </w:r>
    </w:p>
    <w:p w14:paraId="6E0A5C1A" w14:textId="1CAC6EC3" w:rsidR="00D72381" w:rsidRPr="00217CF7" w:rsidRDefault="00D72381" w:rsidP="00623F5A">
      <w:pPr>
        <w:pStyle w:val="2"/>
        <w:ind w:firstLine="709"/>
        <w:rPr>
          <w:rFonts w:ascii="Liberation Serif" w:hAnsi="Liberation Serif" w:cs="Liberation Serif"/>
        </w:rPr>
      </w:pPr>
      <w:r w:rsidRPr="00217CF7">
        <w:rPr>
          <w:rFonts w:ascii="Liberation Serif" w:hAnsi="Liberation Serif" w:cs="Liberation Serif"/>
        </w:rPr>
        <w:t>Система водоотведения служит для обеспечения экологической и санитарно-эпидемиологической безопасности зон проживания, труда и отдыха населения.</w:t>
      </w:r>
    </w:p>
    <w:p w14:paraId="1E7C55D9" w14:textId="176C72A6" w:rsidR="00D72381" w:rsidRPr="00217CF7" w:rsidRDefault="00D72381" w:rsidP="00623F5A">
      <w:pPr>
        <w:pStyle w:val="2"/>
        <w:ind w:firstLine="709"/>
        <w:rPr>
          <w:rFonts w:ascii="Liberation Serif" w:hAnsi="Liberation Serif" w:cs="Liberation Serif"/>
        </w:rPr>
      </w:pPr>
      <w:r w:rsidRPr="00217CF7">
        <w:rPr>
          <w:rFonts w:ascii="Liberation Serif" w:hAnsi="Liberation Serif" w:cs="Liberation Serif"/>
        </w:rPr>
        <w:t xml:space="preserve">Проектная мощность существующих очистных сооружений составляет </w:t>
      </w:r>
      <w:r w:rsidR="0051318A">
        <w:rPr>
          <w:rFonts w:ascii="Liberation Serif" w:hAnsi="Liberation Serif" w:cs="Liberation Serif"/>
        </w:rPr>
        <w:br/>
      </w:r>
      <w:r w:rsidRPr="00217CF7">
        <w:rPr>
          <w:rFonts w:ascii="Liberation Serif" w:hAnsi="Liberation Serif" w:cs="Liberation Serif"/>
        </w:rPr>
        <w:t xml:space="preserve">250 </w:t>
      </w:r>
      <w:proofErr w:type="spellStart"/>
      <w:proofErr w:type="gramStart"/>
      <w:r w:rsidRPr="00217CF7">
        <w:rPr>
          <w:rFonts w:ascii="Liberation Serif" w:hAnsi="Liberation Serif" w:cs="Liberation Serif"/>
        </w:rPr>
        <w:t>куб.м</w:t>
      </w:r>
      <w:proofErr w:type="spellEnd"/>
      <w:proofErr w:type="gramEnd"/>
      <w:r w:rsidRPr="00217CF7">
        <w:rPr>
          <w:rFonts w:ascii="Liberation Serif" w:hAnsi="Liberation Serif" w:cs="Liberation Serif"/>
        </w:rPr>
        <w:t xml:space="preserve">/час (6000 </w:t>
      </w:r>
      <w:proofErr w:type="spellStart"/>
      <w:r w:rsidRPr="00217CF7">
        <w:rPr>
          <w:rFonts w:ascii="Liberation Serif" w:hAnsi="Liberation Serif" w:cs="Liberation Serif"/>
        </w:rPr>
        <w:t>куб.м</w:t>
      </w:r>
      <w:proofErr w:type="spellEnd"/>
      <w:r w:rsidRPr="00217CF7">
        <w:rPr>
          <w:rFonts w:ascii="Liberation Serif" w:hAnsi="Liberation Serif" w:cs="Liberation Serif"/>
        </w:rPr>
        <w:t>/</w:t>
      </w:r>
      <w:proofErr w:type="spellStart"/>
      <w:r w:rsidRPr="00217CF7">
        <w:rPr>
          <w:rFonts w:ascii="Liberation Serif" w:hAnsi="Liberation Serif" w:cs="Liberation Serif"/>
        </w:rPr>
        <w:t>сут</w:t>
      </w:r>
      <w:proofErr w:type="spellEnd"/>
      <w:r w:rsidRPr="00217CF7">
        <w:rPr>
          <w:rFonts w:ascii="Liberation Serif" w:hAnsi="Liberation Serif" w:cs="Liberation Serif"/>
        </w:rPr>
        <w:t>.). Фактическая загруженность существующих очистных сооружений составляет 5777,27 м</w:t>
      </w:r>
      <w:r w:rsidRPr="0051318A">
        <w:rPr>
          <w:rFonts w:ascii="Liberation Serif" w:hAnsi="Liberation Serif" w:cs="Liberation Serif"/>
          <w:vertAlign w:val="superscript"/>
        </w:rPr>
        <w:t>3</w:t>
      </w:r>
      <w:r w:rsidRPr="00217CF7">
        <w:rPr>
          <w:rFonts w:ascii="Liberation Serif" w:hAnsi="Liberation Serif" w:cs="Liberation Serif"/>
        </w:rPr>
        <w:t>/</w:t>
      </w:r>
      <w:proofErr w:type="spellStart"/>
      <w:r w:rsidRPr="00217CF7">
        <w:rPr>
          <w:rFonts w:ascii="Liberation Serif" w:hAnsi="Liberation Serif" w:cs="Liberation Serif"/>
        </w:rPr>
        <w:t>сут</w:t>
      </w:r>
      <w:proofErr w:type="spellEnd"/>
      <w:r w:rsidRPr="00217CF7">
        <w:rPr>
          <w:rFonts w:ascii="Liberation Serif" w:hAnsi="Liberation Serif" w:cs="Liberation Serif"/>
        </w:rPr>
        <w:t>.</w:t>
      </w:r>
    </w:p>
    <w:p w14:paraId="22F617D0" w14:textId="30C25DDC" w:rsidR="00D72381" w:rsidRPr="00217CF7" w:rsidRDefault="00D72381" w:rsidP="00623F5A">
      <w:pPr>
        <w:pStyle w:val="2"/>
        <w:ind w:firstLine="709"/>
        <w:rPr>
          <w:rFonts w:ascii="Liberation Serif" w:hAnsi="Liberation Serif" w:cs="Liberation Serif"/>
        </w:rPr>
      </w:pPr>
      <w:r w:rsidRPr="00217CF7">
        <w:rPr>
          <w:rFonts w:ascii="Liberation Serif" w:hAnsi="Liberation Serif" w:cs="Liberation Serif"/>
        </w:rPr>
        <w:t xml:space="preserve">До 2025 года в </w:t>
      </w:r>
      <w:r w:rsidR="0051318A">
        <w:rPr>
          <w:rFonts w:ascii="Liberation Serif" w:hAnsi="Liberation Serif" w:cs="Liberation Serif"/>
        </w:rPr>
        <w:t xml:space="preserve">городском округе </w:t>
      </w:r>
      <w:r w:rsidRPr="00217CF7">
        <w:rPr>
          <w:rFonts w:ascii="Liberation Serif" w:hAnsi="Liberation Serif" w:cs="Liberation Serif"/>
        </w:rPr>
        <w:t>Среднеуральск планируется строительство новых жилых микрорайонов и объектов социально-культурной сферы и обслуживания.</w:t>
      </w:r>
    </w:p>
    <w:p w14:paraId="55FC3FF5" w14:textId="5CF5C727" w:rsidR="00D72381" w:rsidRPr="00217CF7" w:rsidRDefault="00D72381" w:rsidP="00623F5A">
      <w:pPr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Муниципальная программа</w:t>
      </w:r>
      <w:r w:rsidR="00265431" w:rsidRPr="00217CF7">
        <w:rPr>
          <w:rFonts w:ascii="Liberation Serif" w:hAnsi="Liberation Serif" w:cs="Liberation Serif"/>
          <w:szCs w:val="28"/>
        </w:rPr>
        <w:t xml:space="preserve"> «Развитие жилищно-коммунального хозяйства и повышение энергетической эффективности городского округа Среднеуральск на 2019-2028 годы» (далее - муниципальная </w:t>
      </w:r>
      <w:r w:rsidR="001C4CDF" w:rsidRPr="00217CF7">
        <w:rPr>
          <w:rFonts w:ascii="Liberation Serif" w:hAnsi="Liberation Serif" w:cs="Liberation Serif"/>
          <w:szCs w:val="28"/>
        </w:rPr>
        <w:t>программа) предусматривает</w:t>
      </w:r>
      <w:r w:rsidRPr="00217CF7">
        <w:rPr>
          <w:rFonts w:ascii="Liberation Serif" w:hAnsi="Liberation Serif" w:cs="Liberation Serif"/>
          <w:szCs w:val="28"/>
        </w:rPr>
        <w:t xml:space="preserve"> реализацию инвестиционного проекта «Реконструкция очистных </w:t>
      </w:r>
      <w:r w:rsidR="001577B3">
        <w:rPr>
          <w:rFonts w:ascii="Liberation Serif" w:hAnsi="Liberation Serif" w:cs="Liberation Serif"/>
          <w:szCs w:val="28"/>
        </w:rPr>
        <w:t>сооружений города Среднеуральск</w:t>
      </w:r>
      <w:r w:rsidRPr="00217CF7">
        <w:rPr>
          <w:rFonts w:ascii="Liberation Serif" w:hAnsi="Liberation Serif" w:cs="Liberation Serif"/>
          <w:szCs w:val="28"/>
        </w:rPr>
        <w:t>». Реконструкция действующих очистных сооружений выполняется с целью технического перевооружения с внедрением современных технологий очистки сточных вод и обработки осадков, оборудования, доведения качества очистки сточных вод до нормативных требований сброса очищенных сточных вод в водоем рыбохозяйственного назначения и увеличения полезной производительности до 9 тыс. м</w:t>
      </w:r>
      <w:r w:rsidRPr="0051318A">
        <w:rPr>
          <w:rFonts w:ascii="Liberation Serif" w:hAnsi="Liberation Serif" w:cs="Liberation Serif"/>
          <w:szCs w:val="28"/>
          <w:vertAlign w:val="superscript"/>
        </w:rPr>
        <w:t>3</w:t>
      </w:r>
      <w:r w:rsidRPr="00217CF7">
        <w:rPr>
          <w:rFonts w:ascii="Liberation Serif" w:hAnsi="Liberation Serif" w:cs="Liberation Serif"/>
          <w:szCs w:val="28"/>
        </w:rPr>
        <w:t>/</w:t>
      </w:r>
      <w:proofErr w:type="spellStart"/>
      <w:r w:rsidRPr="00217CF7">
        <w:rPr>
          <w:rFonts w:ascii="Liberation Serif" w:hAnsi="Liberation Serif" w:cs="Liberation Serif"/>
          <w:szCs w:val="28"/>
        </w:rPr>
        <w:t>сут</w:t>
      </w:r>
      <w:proofErr w:type="spellEnd"/>
      <w:r w:rsidRPr="00217CF7">
        <w:rPr>
          <w:rFonts w:ascii="Liberation Serif" w:hAnsi="Liberation Serif" w:cs="Liberation Serif"/>
          <w:szCs w:val="28"/>
        </w:rPr>
        <w:t xml:space="preserve">. </w:t>
      </w:r>
      <w:r w:rsidRPr="00217CF7">
        <w:rPr>
          <w:rFonts w:ascii="Liberation Serif" w:hAnsi="Liberation Serif" w:cs="Liberation Serif"/>
          <w:color w:val="000000"/>
          <w:szCs w:val="28"/>
        </w:rPr>
        <w:t xml:space="preserve">В 2025 году, после завершения реконструкции, производительность очистных сооружений составит </w:t>
      </w:r>
      <w:r w:rsidR="0051318A">
        <w:rPr>
          <w:rFonts w:ascii="Liberation Serif" w:hAnsi="Liberation Serif" w:cs="Liberation Serif"/>
          <w:color w:val="000000"/>
          <w:szCs w:val="28"/>
        </w:rPr>
        <w:br/>
      </w:r>
      <w:r w:rsidRPr="00217CF7">
        <w:rPr>
          <w:rFonts w:ascii="Liberation Serif" w:hAnsi="Liberation Serif" w:cs="Liberation Serif"/>
          <w:color w:val="000000"/>
          <w:szCs w:val="28"/>
        </w:rPr>
        <w:t>9 тыс. м</w:t>
      </w:r>
      <w:r w:rsidRPr="0051318A">
        <w:rPr>
          <w:rFonts w:ascii="Liberation Serif" w:hAnsi="Liberation Serif" w:cs="Liberation Serif"/>
          <w:color w:val="000000"/>
          <w:szCs w:val="28"/>
          <w:vertAlign w:val="superscript"/>
        </w:rPr>
        <w:t>3</w:t>
      </w:r>
      <w:r w:rsidRPr="00217CF7">
        <w:rPr>
          <w:rFonts w:ascii="Liberation Serif" w:hAnsi="Liberation Serif" w:cs="Liberation Serif"/>
          <w:color w:val="000000"/>
          <w:szCs w:val="28"/>
        </w:rPr>
        <w:t>/</w:t>
      </w:r>
      <w:proofErr w:type="spellStart"/>
      <w:r w:rsidRPr="00217CF7">
        <w:rPr>
          <w:rFonts w:ascii="Liberation Serif" w:hAnsi="Liberation Serif" w:cs="Liberation Serif"/>
          <w:color w:val="000000"/>
          <w:szCs w:val="28"/>
        </w:rPr>
        <w:t>сут</w:t>
      </w:r>
      <w:proofErr w:type="spellEnd"/>
      <w:r w:rsidRPr="00217CF7">
        <w:rPr>
          <w:rFonts w:ascii="Liberation Serif" w:hAnsi="Liberation Serif" w:cs="Liberation Serif"/>
          <w:color w:val="000000"/>
          <w:szCs w:val="28"/>
        </w:rPr>
        <w:t>.</w:t>
      </w:r>
    </w:p>
    <w:p w14:paraId="492E7916" w14:textId="14FDBC98" w:rsidR="00D72381" w:rsidRPr="00217CF7" w:rsidRDefault="00D72381" w:rsidP="00623F5A">
      <w:pPr>
        <w:pStyle w:val="2"/>
        <w:ind w:firstLine="709"/>
        <w:rPr>
          <w:rFonts w:ascii="Liberation Serif" w:hAnsi="Liberation Serif" w:cs="Liberation Serif"/>
        </w:rPr>
      </w:pPr>
      <w:r w:rsidRPr="00217CF7">
        <w:rPr>
          <w:rFonts w:ascii="Liberation Serif" w:hAnsi="Liberation Serif" w:cs="Liberation Serif"/>
        </w:rPr>
        <w:lastRenderedPageBreak/>
        <w:t>Задачами проекта является строительство новых зданий, сооружений, технологических трубопроводов и реконструкция существующих, на площадке действующих очистных сооружений, без выведения из работы, и с сохранением режима работы на весь период реконструкции.</w:t>
      </w:r>
    </w:p>
    <w:p w14:paraId="16E82E17" w14:textId="5BE61296" w:rsidR="00D72381" w:rsidRPr="00217CF7" w:rsidRDefault="00D72381" w:rsidP="00623F5A">
      <w:pPr>
        <w:pStyle w:val="2"/>
        <w:ind w:firstLine="709"/>
        <w:rPr>
          <w:rFonts w:ascii="Liberation Serif" w:hAnsi="Liberation Serif" w:cs="Liberation Serif"/>
        </w:rPr>
      </w:pPr>
      <w:r w:rsidRPr="00217CF7">
        <w:rPr>
          <w:rFonts w:ascii="Liberation Serif" w:hAnsi="Liberation Serif" w:cs="Liberation Serif"/>
        </w:rPr>
        <w:t>Действующие очистные сооружения городского округа</w:t>
      </w:r>
      <w:r w:rsidR="001577B3">
        <w:rPr>
          <w:rFonts w:ascii="Liberation Serif" w:hAnsi="Liberation Serif" w:cs="Liberation Serif"/>
        </w:rPr>
        <w:t xml:space="preserve"> Среднеуральск</w:t>
      </w:r>
      <w:r w:rsidRPr="00217CF7">
        <w:rPr>
          <w:rFonts w:ascii="Liberation Serif" w:hAnsi="Liberation Serif" w:cs="Liberation Serif"/>
        </w:rPr>
        <w:t xml:space="preserve"> не могут обеспечить очистку сточных вод до требований, установленных действующими природоохранными документами.</w:t>
      </w:r>
    </w:p>
    <w:p w14:paraId="0449BA10" w14:textId="043C8A14" w:rsidR="00D72381" w:rsidRPr="00217CF7" w:rsidRDefault="00D72381" w:rsidP="00623F5A">
      <w:pPr>
        <w:ind w:firstLine="709"/>
        <w:jc w:val="both"/>
        <w:rPr>
          <w:rFonts w:ascii="Liberation Serif" w:eastAsia="Arial Unicode MS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В настоящее время оборудование, здания и сооружения очистных сооружений выработали свой ресурс, морально и физически устарели, и требуют срочной реконструкции, высокий уровень износа существующих очистных сооружений является основным фактором, тормозящим развитие жилищного строительства в</w:t>
      </w:r>
      <w:r w:rsidR="001577B3">
        <w:rPr>
          <w:rFonts w:ascii="Liberation Serif" w:hAnsi="Liberation Serif" w:cs="Liberation Serif"/>
          <w:szCs w:val="28"/>
        </w:rPr>
        <w:t xml:space="preserve"> городском округе Среднеуральск</w:t>
      </w:r>
      <w:r w:rsidRPr="00217CF7">
        <w:rPr>
          <w:rFonts w:ascii="Liberation Serif" w:hAnsi="Liberation Serif" w:cs="Liberation Serif"/>
          <w:szCs w:val="28"/>
        </w:rPr>
        <w:t xml:space="preserve">. </w:t>
      </w:r>
      <w:r w:rsidR="001577B3">
        <w:rPr>
          <w:rFonts w:ascii="Liberation Serif" w:eastAsia="Arial Unicode MS" w:hAnsi="Liberation Serif" w:cs="Liberation Serif"/>
          <w:szCs w:val="28"/>
        </w:rPr>
        <w:t>Развитие городского округа Среднеуральск</w:t>
      </w:r>
      <w:r w:rsidRPr="00217CF7">
        <w:rPr>
          <w:rFonts w:ascii="Liberation Serif" w:eastAsia="Arial Unicode MS" w:hAnsi="Liberation Serif" w:cs="Liberation Serif"/>
          <w:szCs w:val="28"/>
        </w:rPr>
        <w:t xml:space="preserve"> в долгосрочной перспективе невозможно без решения проблемы увеличения мощности городских очистных сооружений.</w:t>
      </w:r>
    </w:p>
    <w:p w14:paraId="643CEDD0" w14:textId="00E2F614" w:rsidR="00D72381" w:rsidRPr="00217CF7" w:rsidRDefault="001577B3" w:rsidP="00623F5A">
      <w:pPr>
        <w:ind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eastAsia="Arial Unicode MS" w:hAnsi="Liberation Serif" w:cs="Liberation Serif"/>
          <w:szCs w:val="28"/>
        </w:rPr>
        <w:t>Реализация и</w:t>
      </w:r>
      <w:r w:rsidR="00D72381" w:rsidRPr="00217CF7">
        <w:rPr>
          <w:rFonts w:ascii="Liberation Serif" w:eastAsia="Arial Unicode MS" w:hAnsi="Liberation Serif" w:cs="Liberation Serif"/>
          <w:szCs w:val="28"/>
        </w:rPr>
        <w:t xml:space="preserve">нвестиционного проекта «Реконструкция очистных </w:t>
      </w:r>
      <w:r>
        <w:rPr>
          <w:rFonts w:ascii="Liberation Serif" w:eastAsia="Arial Unicode MS" w:hAnsi="Liberation Serif" w:cs="Liberation Serif"/>
          <w:szCs w:val="28"/>
        </w:rPr>
        <w:t>сооружений города Среднеуральск</w:t>
      </w:r>
      <w:r w:rsidR="00D72381" w:rsidRPr="00217CF7">
        <w:rPr>
          <w:rFonts w:ascii="Liberation Serif" w:eastAsia="Arial Unicode MS" w:hAnsi="Liberation Serif" w:cs="Liberation Serif"/>
          <w:szCs w:val="28"/>
        </w:rPr>
        <w:t>» о</w:t>
      </w:r>
      <w:r w:rsidR="00D72381" w:rsidRPr="00217CF7">
        <w:rPr>
          <w:rFonts w:ascii="Liberation Serif" w:hAnsi="Liberation Serif" w:cs="Liberation Serif"/>
          <w:szCs w:val="28"/>
        </w:rPr>
        <w:t xml:space="preserve">беспечит условия развития </w:t>
      </w:r>
      <w:r>
        <w:rPr>
          <w:rFonts w:ascii="Liberation Serif" w:hAnsi="Liberation Serif" w:cs="Liberation Serif"/>
          <w:szCs w:val="28"/>
        </w:rPr>
        <w:t>городского округа Среднеуральск</w:t>
      </w:r>
      <w:r w:rsidR="00D72381" w:rsidRPr="00217CF7">
        <w:rPr>
          <w:rFonts w:ascii="Liberation Serif" w:hAnsi="Liberation Serif" w:cs="Liberation Serif"/>
          <w:szCs w:val="28"/>
        </w:rPr>
        <w:t xml:space="preserve"> и его застройки новыми жилыми кварталами и микрорайонами, объектами социальной и бытовой сферы, предусмотренного Стратегией социально-экономического развития городского округа </w:t>
      </w:r>
      <w:r w:rsidR="00265431" w:rsidRPr="00217CF7">
        <w:rPr>
          <w:rFonts w:ascii="Liberation Serif" w:hAnsi="Liberation Serif" w:cs="Liberation Serif"/>
          <w:szCs w:val="28"/>
        </w:rPr>
        <w:t>Среднеуральск на</w:t>
      </w:r>
      <w:r w:rsidR="00D72381" w:rsidRPr="00217CF7">
        <w:rPr>
          <w:rFonts w:ascii="Liberation Serif" w:hAnsi="Liberation Serif" w:cs="Liberation Serif"/>
          <w:szCs w:val="28"/>
        </w:rPr>
        <w:t xml:space="preserve"> период до 2035 года</w:t>
      </w:r>
      <w:r w:rsidR="00265431" w:rsidRPr="00217CF7">
        <w:rPr>
          <w:rFonts w:ascii="Liberation Serif" w:hAnsi="Liberation Serif" w:cs="Liberation Serif"/>
          <w:szCs w:val="28"/>
        </w:rPr>
        <w:t>.</w:t>
      </w:r>
    </w:p>
    <w:p w14:paraId="107C2D04" w14:textId="77777777" w:rsidR="00D72381" w:rsidRPr="00217CF7" w:rsidRDefault="00D72381" w:rsidP="00623F5A">
      <w:pPr>
        <w:widowControl w:val="0"/>
        <w:shd w:val="clear" w:color="auto" w:fill="FFFFFF"/>
        <w:tabs>
          <w:tab w:val="left" w:pos="1267"/>
        </w:tabs>
        <w:ind w:firstLine="709"/>
        <w:jc w:val="center"/>
        <w:rPr>
          <w:rFonts w:ascii="Liberation Serif" w:hAnsi="Liberation Serif" w:cs="Liberation Serif"/>
          <w:b/>
          <w:bCs w:val="0"/>
          <w:i/>
          <w:szCs w:val="28"/>
        </w:rPr>
      </w:pPr>
    </w:p>
    <w:p w14:paraId="06D7ADE0" w14:textId="7B4BF240" w:rsidR="00D72381" w:rsidRPr="0051318A" w:rsidRDefault="00D72381" w:rsidP="00623F5A">
      <w:pPr>
        <w:widowControl w:val="0"/>
        <w:shd w:val="clear" w:color="auto" w:fill="FFFFFF"/>
        <w:tabs>
          <w:tab w:val="left" w:pos="1267"/>
        </w:tabs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  <w:r w:rsidRPr="0051318A">
        <w:rPr>
          <w:rFonts w:ascii="Liberation Serif" w:hAnsi="Liberation Serif" w:cs="Liberation Serif"/>
          <w:b/>
          <w:bCs w:val="0"/>
          <w:iCs/>
          <w:szCs w:val="28"/>
        </w:rPr>
        <w:t>Электроснабжение</w:t>
      </w:r>
    </w:p>
    <w:p w14:paraId="1B361F6D" w14:textId="77777777" w:rsidR="00D72381" w:rsidRPr="00217CF7" w:rsidRDefault="00D72381" w:rsidP="00623F5A">
      <w:pPr>
        <w:widowControl w:val="0"/>
        <w:shd w:val="clear" w:color="auto" w:fill="FFFFFF"/>
        <w:tabs>
          <w:tab w:val="left" w:pos="1267"/>
        </w:tabs>
        <w:ind w:firstLine="809"/>
        <w:jc w:val="both"/>
        <w:rPr>
          <w:rFonts w:ascii="Liberation Serif" w:hAnsi="Liberation Serif" w:cs="Liberation Serif"/>
          <w:b/>
          <w:bCs w:val="0"/>
          <w:i/>
          <w:szCs w:val="28"/>
        </w:rPr>
      </w:pPr>
    </w:p>
    <w:p w14:paraId="06606328" w14:textId="50FA9526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Электроснабжение потребителей </w:t>
      </w:r>
      <w:r w:rsidR="006D537D">
        <w:rPr>
          <w:rFonts w:ascii="Liberation Serif" w:hAnsi="Liberation Serif" w:cs="Liberation Serif"/>
          <w:bCs w:val="0"/>
          <w:szCs w:val="28"/>
        </w:rPr>
        <w:t>городского округа 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осуществляется в основном за счет получения мощности от </w:t>
      </w:r>
      <w:r w:rsidR="00E57E68" w:rsidRPr="00217CF7">
        <w:rPr>
          <w:rFonts w:ascii="Liberation Serif" w:hAnsi="Liberation Serif" w:cs="Liberation Serif"/>
          <w:bCs w:val="0"/>
          <w:szCs w:val="28"/>
        </w:rPr>
        <w:t>филиала Среднеуральская ГРЭС ПАО «ЭЛ5-Энерго» (далее – СУГРЭС)</w:t>
      </w:r>
      <w:r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3AC89EBE" w14:textId="77777777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Основными источниками покрытия электрических нагрузок города являются:</w:t>
      </w:r>
    </w:p>
    <w:p w14:paraId="3D7EB51E" w14:textId="40DC64A3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- электроподстанция Среднеуральская 110/10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с дву</w:t>
      </w:r>
      <w:r w:rsidR="00F135AD">
        <w:rPr>
          <w:rFonts w:ascii="Liberation Serif" w:hAnsi="Liberation Serif" w:cs="Liberation Serif"/>
          <w:bCs w:val="0"/>
          <w:szCs w:val="28"/>
        </w:rPr>
        <w:t xml:space="preserve">мя трансформаторами по 10000 </w:t>
      </w:r>
      <w:proofErr w:type="spellStart"/>
      <w:r w:rsidR="00F135AD">
        <w:rPr>
          <w:rFonts w:ascii="Liberation Serif" w:hAnsi="Liberation Serif" w:cs="Liberation Serif"/>
          <w:bCs w:val="0"/>
          <w:szCs w:val="28"/>
        </w:rPr>
        <w:t>кВА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каждый, расположенная по ул. Восточной и получающая питание отпайками от ВЛ 110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СУГРЭС-ПС Свердловская 1-ая и 2-ая;</w:t>
      </w:r>
    </w:p>
    <w:p w14:paraId="40F70E6C" w14:textId="553667D2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- электроподстанция КРУН СУГРЭС 35/6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, принадлежащая </w:t>
      </w:r>
      <w:r w:rsidR="00E57E68" w:rsidRPr="00217CF7">
        <w:rPr>
          <w:rFonts w:ascii="Liberation Serif" w:hAnsi="Liberation Serif" w:cs="Liberation Serif"/>
          <w:bCs w:val="0"/>
          <w:szCs w:val="28"/>
        </w:rPr>
        <w:t>СУГРЭС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и расположенная на </w:t>
      </w:r>
      <w:r w:rsidR="00E57E68" w:rsidRPr="00217CF7">
        <w:rPr>
          <w:rFonts w:ascii="Liberation Serif" w:hAnsi="Liberation Serif" w:cs="Liberation Serif"/>
          <w:bCs w:val="0"/>
          <w:szCs w:val="28"/>
        </w:rPr>
        <w:t xml:space="preserve">его </w:t>
      </w:r>
      <w:r w:rsidRPr="00217CF7">
        <w:rPr>
          <w:rFonts w:ascii="Liberation Serif" w:hAnsi="Liberation Serif" w:cs="Liberation Serif"/>
          <w:bCs w:val="0"/>
          <w:szCs w:val="28"/>
        </w:rPr>
        <w:t>территории. На электроподстанци</w:t>
      </w:r>
      <w:r w:rsidR="00F135AD">
        <w:rPr>
          <w:rFonts w:ascii="Liberation Serif" w:hAnsi="Liberation Serif" w:cs="Liberation Serif"/>
          <w:bCs w:val="0"/>
          <w:szCs w:val="28"/>
        </w:rPr>
        <w:t xml:space="preserve">и два трансформатора по 5600 </w:t>
      </w:r>
      <w:proofErr w:type="spellStart"/>
      <w:r w:rsidR="00F135AD">
        <w:rPr>
          <w:rFonts w:ascii="Liberation Serif" w:hAnsi="Liberation Serif" w:cs="Liberation Serif"/>
          <w:bCs w:val="0"/>
          <w:szCs w:val="28"/>
        </w:rPr>
        <w:t>кВА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каждый;</w:t>
      </w:r>
    </w:p>
    <w:p w14:paraId="60F12CDC" w14:textId="09D37880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- электроподстанция Низкая 35/10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</w:t>
      </w:r>
      <w:r w:rsidR="00F135AD">
        <w:rPr>
          <w:rFonts w:ascii="Liberation Serif" w:hAnsi="Liberation Serif" w:cs="Liberation Serif"/>
          <w:bCs w:val="0"/>
          <w:szCs w:val="28"/>
        </w:rPr>
        <w:t xml:space="preserve">с одним трансформатором 4500 </w:t>
      </w:r>
      <w:proofErr w:type="spellStart"/>
      <w:r w:rsidR="00F135AD">
        <w:rPr>
          <w:rFonts w:ascii="Liberation Serif" w:hAnsi="Liberation Serif" w:cs="Liberation Serif"/>
          <w:bCs w:val="0"/>
          <w:szCs w:val="28"/>
        </w:rPr>
        <w:t>кВА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, получающая питание по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двухцепной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ВЛ 35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>: одна цепь – СУГРЭС-ПС Низкая с отпайкой на ПС Исеть, вторая цепь – СУГРЭС-ПС Исеть с отпайкой на ПС Низкая. Электроподстанция Низк</w:t>
      </w:r>
      <w:r w:rsidR="00F135AD">
        <w:rPr>
          <w:rFonts w:ascii="Liberation Serif" w:hAnsi="Liberation Serif" w:cs="Liberation Serif"/>
          <w:bCs w:val="0"/>
          <w:szCs w:val="28"/>
        </w:rPr>
        <w:t xml:space="preserve">ая расположена на юго-восточной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окраине </w:t>
      </w:r>
      <w:r w:rsidR="00623F5A">
        <w:rPr>
          <w:rFonts w:ascii="Liberation Serif" w:hAnsi="Liberation Serif" w:cs="Liberation Serif"/>
          <w:bCs w:val="0"/>
          <w:szCs w:val="28"/>
        </w:rPr>
        <w:br/>
      </w:r>
      <w:r w:rsidRPr="00217CF7">
        <w:rPr>
          <w:rFonts w:ascii="Liberation Serif" w:hAnsi="Liberation Serif" w:cs="Liberation Serif"/>
          <w:bCs w:val="0"/>
          <w:szCs w:val="28"/>
        </w:rPr>
        <w:t xml:space="preserve">д.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1F52D5C8" w14:textId="10C28F1C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Часть жилой застройки города</w:t>
      </w:r>
      <w:r w:rsidR="00F135AD"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обеспечивается электроэнергией от электроподстанции Среднеуральская через распределительный пункт (РП-2), расположенный </w:t>
      </w:r>
      <w:r w:rsidR="00F135AD">
        <w:rPr>
          <w:rFonts w:ascii="Liberation Serif" w:hAnsi="Liberation Serif" w:cs="Liberation Serif"/>
          <w:bCs w:val="0"/>
          <w:szCs w:val="28"/>
        </w:rPr>
        <w:t xml:space="preserve">в квартале улиц Ленина, Кирова, Дзержинского,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Калинина. От электроподстанции электроэнергия подается по двум питающим кабельным ЛЭП 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к РП-2, от которого </w:t>
      </w:r>
      <w:r w:rsidRPr="00217CF7">
        <w:rPr>
          <w:rFonts w:ascii="Liberation Serif" w:hAnsi="Liberation Serif" w:cs="Liberation Serif"/>
          <w:bCs w:val="0"/>
          <w:szCs w:val="28"/>
        </w:rPr>
        <w:lastRenderedPageBreak/>
        <w:t xml:space="preserve">посредством большего числа КЛ- 10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поступает к трансформаторным подстанциям (ТП), расположенным в жилой застройк</w:t>
      </w:r>
      <w:r w:rsidR="00F135AD">
        <w:rPr>
          <w:rFonts w:ascii="Liberation Serif" w:hAnsi="Liberation Serif" w:cs="Liberation Serif"/>
          <w:bCs w:val="0"/>
          <w:szCs w:val="28"/>
        </w:rPr>
        <w:t xml:space="preserve">е. Электроснабжение микрорайона «Пихтовый»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осуществляется от распределительной подстанции </w:t>
      </w:r>
      <w:r w:rsidR="00623F5A">
        <w:rPr>
          <w:rFonts w:ascii="Liberation Serif" w:hAnsi="Liberation Serif" w:cs="Liberation Serif"/>
          <w:bCs w:val="0"/>
          <w:szCs w:val="28"/>
        </w:rPr>
        <w:br/>
      </w:r>
      <w:r w:rsidRPr="00217CF7">
        <w:rPr>
          <w:rFonts w:ascii="Liberation Serif" w:hAnsi="Liberation Serif" w:cs="Liberation Serif"/>
          <w:bCs w:val="0"/>
          <w:szCs w:val="28"/>
        </w:rPr>
        <w:t>(РП-3), расположенной на улице Лесная. Введенные мощности РП-3, учитывают дальнейшее перспективно</w:t>
      </w:r>
      <w:r w:rsidR="00F135AD">
        <w:rPr>
          <w:rFonts w:ascii="Liberation Serif" w:hAnsi="Liberation Serif" w:cs="Liberation Serif"/>
          <w:bCs w:val="0"/>
          <w:szCs w:val="28"/>
        </w:rPr>
        <w:t>е развитие данного района</w:t>
      </w:r>
      <w:r w:rsidRPr="00217CF7">
        <w:rPr>
          <w:rFonts w:ascii="Liberation Serif" w:hAnsi="Liberation Serif" w:cs="Liberation Serif"/>
          <w:bCs w:val="0"/>
          <w:szCs w:val="28"/>
        </w:rPr>
        <w:t>. Остальная жилая застройка города</w:t>
      </w:r>
      <w:r w:rsidR="00F135AD"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получает электроэнергию непосредственно с шин электроподстанций Среднеуральская и КРУН СУГРЭС.</w:t>
      </w:r>
    </w:p>
    <w:p w14:paraId="47E015AC" w14:textId="1FE9CB5B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В настоящее время практически в</w:t>
      </w:r>
      <w:r w:rsidR="00F135AD">
        <w:rPr>
          <w:rFonts w:ascii="Liberation Serif" w:hAnsi="Liberation Serif" w:cs="Liberation Serif"/>
          <w:bCs w:val="0"/>
          <w:szCs w:val="28"/>
        </w:rPr>
        <w:t xml:space="preserve">ся многоэтажная застройка городского округа Среднеуральск </w:t>
      </w:r>
      <w:r w:rsidRPr="00217CF7">
        <w:rPr>
          <w:rFonts w:ascii="Liberation Serif" w:hAnsi="Liberation Serif" w:cs="Liberation Serif"/>
          <w:bCs w:val="0"/>
          <w:szCs w:val="28"/>
        </w:rPr>
        <w:t>обеспечена стационарными электроплитами.</w:t>
      </w:r>
    </w:p>
    <w:p w14:paraId="7AAC5447" w14:textId="672B3620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Электропотребление города</w:t>
      </w:r>
      <w:r w:rsidR="00F135AD"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в настоящее время составляет 7,9 МВт, в том числе жилой застройки и объектов соцкультбыта – 5,1 МВт.</w:t>
      </w:r>
    </w:p>
    <w:p w14:paraId="402A1E1B" w14:textId="7FC8622E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Износ существующих электрических сетей города</w:t>
      </w:r>
      <w:r w:rsidR="00F135AD"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составляет 70 %. В связи с интенсивной застройкой районов Центральный и по ул. Свердлова-Набережной, деревни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увеличивается потребная мощность, в результате этого существующие ТП в указанных районах загружены в среднем на 60-70 %.</w:t>
      </w:r>
    </w:p>
    <w:p w14:paraId="2AD1C475" w14:textId="12F8D906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Электроподстанция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Крун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СУГРЭС неперспективна, т.к. имеет напряжение </w:t>
      </w:r>
      <w:r w:rsidR="00623F5A">
        <w:rPr>
          <w:rFonts w:ascii="Liberation Serif" w:hAnsi="Liberation Serif" w:cs="Liberation Serif"/>
          <w:bCs w:val="0"/>
          <w:szCs w:val="28"/>
        </w:rPr>
        <w:br/>
      </w:r>
      <w:r w:rsidRPr="00217CF7">
        <w:rPr>
          <w:rFonts w:ascii="Liberation Serif" w:hAnsi="Liberation Serif" w:cs="Liberation Serif"/>
          <w:bCs w:val="0"/>
          <w:szCs w:val="28"/>
        </w:rPr>
        <w:t xml:space="preserve">6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, главные кабельные выходы на четыре магистральных ЛЭП имеют большой срок эксплуатации и проходят по территории без обозначенных трасс и каналов. Трассы частично проходят под зданиями и сооружениями. </w:t>
      </w:r>
    </w:p>
    <w:p w14:paraId="4C6A7D64" w14:textId="496EF77B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В связи с вышеизложенным в настоящее время отсутствует техническая возможность присоединения новых потребителей к электрическим сетям города</w:t>
      </w:r>
      <w:r w:rsidR="00F135AD"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, требуется модернизация сетей электроснабжения 10-0,4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кВ.</w:t>
      </w:r>
      <w:proofErr w:type="spellEnd"/>
    </w:p>
    <w:p w14:paraId="2C594AB5" w14:textId="4118F80F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В настоящее время электроснабжение жилой застройки деревни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осуществляется от электроподстанции (ПС) Низкая. От электроподстанции электроэнергия подается в жилую застройку по распределительным ВЛ 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через трансформаторные подстанции (ТП), расположенные в жилой застройке. В настоящее время электропотребление деревни</w:t>
      </w:r>
      <w:r w:rsidR="00F135AD">
        <w:rPr>
          <w:rFonts w:ascii="Liberation Serif" w:hAnsi="Liberation Serif" w:cs="Liberation Serif"/>
          <w:bCs w:val="0"/>
          <w:szCs w:val="28"/>
        </w:rPr>
        <w:t xml:space="preserve"> </w:t>
      </w:r>
      <w:proofErr w:type="spellStart"/>
      <w:r w:rsidR="00F135AD">
        <w:rPr>
          <w:rFonts w:ascii="Liberation Serif" w:hAnsi="Liberation Serif" w:cs="Liberation Serif"/>
          <w:bCs w:val="0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составляет 1000 кВт.</w:t>
      </w:r>
    </w:p>
    <w:p w14:paraId="7893D260" w14:textId="75F13123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Электроснабжение жилой застройки поселка Кирпичный осуществляется от ПС Среднеуральская по фидеру 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</w:t>
      </w:r>
      <w:r w:rsidR="0051318A">
        <w:rPr>
          <w:rFonts w:ascii="Liberation Serif" w:hAnsi="Liberation Serif" w:cs="Liberation Serif"/>
          <w:bCs w:val="0"/>
          <w:szCs w:val="28"/>
        </w:rPr>
        <w:t>«</w:t>
      </w:r>
      <w:r w:rsidRPr="00217CF7">
        <w:rPr>
          <w:rFonts w:ascii="Liberation Serif" w:hAnsi="Liberation Serif" w:cs="Liberation Serif"/>
          <w:bCs w:val="0"/>
          <w:szCs w:val="28"/>
        </w:rPr>
        <w:t>Водоподъём</w:t>
      </w:r>
      <w:r w:rsidR="0051318A">
        <w:rPr>
          <w:rFonts w:ascii="Liberation Serif" w:hAnsi="Liberation Serif" w:cs="Liberation Serif"/>
          <w:bCs w:val="0"/>
          <w:szCs w:val="28"/>
        </w:rPr>
        <w:t>»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через трансформаторные подстанции. Электропотребление поселка</w:t>
      </w:r>
      <w:r w:rsidR="00F135AD">
        <w:rPr>
          <w:rFonts w:ascii="Liberation Serif" w:hAnsi="Liberation Serif" w:cs="Liberation Serif"/>
          <w:bCs w:val="0"/>
          <w:szCs w:val="28"/>
        </w:rPr>
        <w:t xml:space="preserve"> Кирпичный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в настоящее время составляет 200 кВт.</w:t>
      </w:r>
    </w:p>
    <w:p w14:paraId="59FA97CC" w14:textId="77777777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Электроснабжение деревни Мурзинка осуществляется от ПС Среднеуральская 110/10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кВ.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Электроэнергия подается в жилую застройку отпайкой от ВЛ 10 </w:t>
      </w:r>
      <w:proofErr w:type="spellStart"/>
      <w:r w:rsidRPr="00217CF7">
        <w:rPr>
          <w:rFonts w:ascii="Liberation Serif" w:hAnsi="Liberation Serif" w:cs="Liberation Serif"/>
          <w:bCs w:val="0"/>
          <w:szCs w:val="28"/>
        </w:rPr>
        <w:t>кВ</w:t>
      </w:r>
      <w:proofErr w:type="spellEnd"/>
      <w:r w:rsidRPr="00217CF7">
        <w:rPr>
          <w:rFonts w:ascii="Liberation Serif" w:hAnsi="Liberation Serif" w:cs="Liberation Serif"/>
          <w:bCs w:val="0"/>
          <w:szCs w:val="28"/>
        </w:rPr>
        <w:t xml:space="preserve"> ПС Среднеуральская-РП-1 через трансформаторные подстанции. Электропотребление жилой застройки в настоящее время составляет 1400 кВт.</w:t>
      </w:r>
    </w:p>
    <w:p w14:paraId="0B21EB32" w14:textId="77777777" w:rsidR="00D72381" w:rsidRPr="00217CF7" w:rsidRDefault="00D72381" w:rsidP="00623F5A">
      <w:pPr>
        <w:widowControl w:val="0"/>
        <w:shd w:val="clear" w:color="auto" w:fill="FFFFFF"/>
        <w:tabs>
          <w:tab w:val="left" w:pos="1267"/>
        </w:tabs>
        <w:ind w:firstLine="709"/>
        <w:jc w:val="both"/>
        <w:rPr>
          <w:rFonts w:ascii="Liberation Serif" w:hAnsi="Liberation Serif" w:cs="Liberation Serif"/>
          <w:bCs w:val="0"/>
          <w:spacing w:val="1"/>
          <w:szCs w:val="28"/>
        </w:rPr>
      </w:pPr>
    </w:p>
    <w:p w14:paraId="655B4977" w14:textId="77777777" w:rsidR="000A6734" w:rsidRPr="0051318A" w:rsidRDefault="000A6734" w:rsidP="00623F5A">
      <w:pPr>
        <w:widowControl w:val="0"/>
        <w:jc w:val="center"/>
        <w:rPr>
          <w:rFonts w:ascii="Liberation Serif" w:hAnsi="Liberation Serif" w:cs="Liberation Serif"/>
          <w:b/>
          <w:bCs w:val="0"/>
          <w:iCs/>
          <w:szCs w:val="28"/>
        </w:rPr>
      </w:pPr>
      <w:r w:rsidRPr="0051318A">
        <w:rPr>
          <w:rFonts w:ascii="Liberation Serif" w:hAnsi="Liberation Serif" w:cs="Liberation Serif"/>
          <w:b/>
          <w:bCs w:val="0"/>
          <w:iCs/>
          <w:szCs w:val="28"/>
        </w:rPr>
        <w:t>Газоснабжение</w:t>
      </w:r>
    </w:p>
    <w:p w14:paraId="7A1E4081" w14:textId="77777777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</w:p>
    <w:p w14:paraId="759D92BD" w14:textId="6FAA8954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Газоснабжение города</w:t>
      </w:r>
      <w:r w:rsidR="00F135AD">
        <w:rPr>
          <w:rFonts w:ascii="Liberation Serif" w:hAnsi="Liberation Serif" w:cs="Liberation Serif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szCs w:val="28"/>
        </w:rPr>
        <w:t xml:space="preserve"> осуществляется природным газом. Газ высокого давления подается в город</w:t>
      </w:r>
      <w:r w:rsidR="00F135AD">
        <w:rPr>
          <w:rFonts w:ascii="Liberation Serif" w:hAnsi="Liberation Serif" w:cs="Liberation Serif"/>
          <w:szCs w:val="28"/>
        </w:rPr>
        <w:t xml:space="preserve"> Среднеуральск</w:t>
      </w:r>
      <w:r w:rsidRPr="00217CF7">
        <w:rPr>
          <w:rFonts w:ascii="Liberation Serif" w:hAnsi="Liberation Serif" w:cs="Liberation Serif"/>
          <w:szCs w:val="28"/>
        </w:rPr>
        <w:t xml:space="preserve"> от газораспределительной станции (ГРС), распол</w:t>
      </w:r>
      <w:r w:rsidR="00F135AD">
        <w:rPr>
          <w:rFonts w:ascii="Liberation Serif" w:hAnsi="Liberation Serif" w:cs="Liberation Serif"/>
          <w:szCs w:val="28"/>
        </w:rPr>
        <w:t>оженной северо-восточнее города Среднеуральска на расстоянии ориентировочно 0,4</w:t>
      </w:r>
      <w:r w:rsidRPr="00217CF7">
        <w:rPr>
          <w:rFonts w:ascii="Liberation Serif" w:hAnsi="Liberation Serif" w:cs="Liberation Serif"/>
          <w:szCs w:val="28"/>
        </w:rPr>
        <w:t xml:space="preserve">км от жилой застройки. К ГРС газ высокого </w:t>
      </w:r>
      <w:r w:rsidRPr="00217CF7">
        <w:rPr>
          <w:rFonts w:ascii="Liberation Serif" w:hAnsi="Liberation Serif" w:cs="Liberation Serif"/>
          <w:szCs w:val="28"/>
        </w:rPr>
        <w:lastRenderedPageBreak/>
        <w:t>давления 5,5 МПа поступает по газопроводу-отводу Д-500 мм от магистральных газопроводов: СРТО-Урал Д-1200 мм и Свердловск</w:t>
      </w:r>
      <w:r w:rsidR="00F135AD">
        <w:rPr>
          <w:rFonts w:ascii="Liberation Serif" w:hAnsi="Liberation Serif" w:cs="Liberation Serif"/>
          <w:szCs w:val="28"/>
        </w:rPr>
        <w:t xml:space="preserve"> </w:t>
      </w:r>
      <w:r w:rsidRPr="00217CF7">
        <w:rPr>
          <w:rFonts w:ascii="Liberation Serif" w:hAnsi="Liberation Serif" w:cs="Liberation Serif"/>
          <w:szCs w:val="28"/>
        </w:rPr>
        <w:t>-</w:t>
      </w:r>
      <w:r w:rsidR="00F135AD">
        <w:rPr>
          <w:rFonts w:ascii="Liberation Serif" w:hAnsi="Liberation Serif" w:cs="Liberation Serif"/>
          <w:szCs w:val="28"/>
        </w:rPr>
        <w:t xml:space="preserve"> </w:t>
      </w:r>
      <w:proofErr w:type="spellStart"/>
      <w:r w:rsidRPr="00217CF7">
        <w:rPr>
          <w:rFonts w:ascii="Liberation Serif" w:hAnsi="Liberation Serif" w:cs="Liberation Serif"/>
          <w:szCs w:val="28"/>
        </w:rPr>
        <w:t>Н.Тагил</w:t>
      </w:r>
      <w:proofErr w:type="spellEnd"/>
      <w:r w:rsidRPr="00217CF7">
        <w:rPr>
          <w:rFonts w:ascii="Liberation Serif" w:hAnsi="Liberation Serif" w:cs="Liberation Serif"/>
          <w:szCs w:val="28"/>
        </w:rPr>
        <w:t xml:space="preserve"> Д-800 мм.</w:t>
      </w:r>
    </w:p>
    <w:p w14:paraId="391362DC" w14:textId="36C3B874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В ГРС осуществляется снижение давления газа, затем газ с давлением 1,2 МПа подается на СУГРЭС по газопроводу Д-720 мм. От этого газопровода (в районе ГРС) осуществляется подача газа:</w:t>
      </w:r>
    </w:p>
    <w:p w14:paraId="2C249B39" w14:textId="22446645" w:rsidR="00762963" w:rsidRPr="00217CF7" w:rsidRDefault="00091E1D" w:rsidP="00623F5A">
      <w:pPr>
        <w:pStyle w:val="a3"/>
        <w:widowControl w:val="0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 xml:space="preserve">- </w:t>
      </w:r>
      <w:r w:rsidR="000A6734" w:rsidRPr="00217CF7">
        <w:rPr>
          <w:rFonts w:ascii="Liberation Serif" w:hAnsi="Liberation Serif" w:cs="Liberation Serif"/>
          <w:sz w:val="28"/>
          <w:szCs w:val="28"/>
        </w:rPr>
        <w:t>на СУЗМК по газопроводу Д-89 мм;</w:t>
      </w:r>
    </w:p>
    <w:p w14:paraId="017E9685" w14:textId="6B67DC4C" w:rsidR="000A6734" w:rsidRPr="00217CF7" w:rsidRDefault="00091E1D" w:rsidP="00623F5A">
      <w:pPr>
        <w:pStyle w:val="a3"/>
        <w:widowControl w:val="0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 xml:space="preserve">- </w:t>
      </w:r>
      <w:r w:rsidR="00F135AD">
        <w:rPr>
          <w:rFonts w:ascii="Liberation Serif" w:hAnsi="Liberation Serif" w:cs="Liberation Serif"/>
          <w:sz w:val="28"/>
          <w:szCs w:val="28"/>
        </w:rPr>
        <w:t>в поселок</w:t>
      </w:r>
      <w:r w:rsidR="000A6734" w:rsidRPr="00217CF7">
        <w:rPr>
          <w:rFonts w:ascii="Liberation Serif" w:hAnsi="Liberation Serif" w:cs="Liberation Serif"/>
          <w:sz w:val="28"/>
          <w:szCs w:val="28"/>
        </w:rPr>
        <w:t xml:space="preserve"> Исеть по газопроводу Д-219 мм, на этом газопроводе имеется </w:t>
      </w:r>
      <w:proofErr w:type="spellStart"/>
      <w:r w:rsidR="000A6734" w:rsidRPr="00217CF7">
        <w:rPr>
          <w:rFonts w:ascii="Liberation Serif" w:hAnsi="Liberation Serif" w:cs="Liberation Serif"/>
          <w:sz w:val="28"/>
          <w:szCs w:val="28"/>
        </w:rPr>
        <w:t>одораторная</w:t>
      </w:r>
      <w:proofErr w:type="spellEnd"/>
      <w:r w:rsidR="000A6734" w:rsidRPr="00217CF7">
        <w:rPr>
          <w:rFonts w:ascii="Liberation Serif" w:hAnsi="Liberation Serif" w:cs="Liberation Serif"/>
          <w:sz w:val="28"/>
          <w:szCs w:val="28"/>
        </w:rPr>
        <w:t xml:space="preserve"> установка.</w:t>
      </w:r>
    </w:p>
    <w:p w14:paraId="70612E07" w14:textId="5591ECE2" w:rsidR="000A6734" w:rsidRPr="00217CF7" w:rsidRDefault="00B31CFD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От газопровода Д-219 мм в поселке </w:t>
      </w:r>
      <w:r w:rsidR="000A6734" w:rsidRPr="00217CF7">
        <w:rPr>
          <w:rFonts w:ascii="Liberation Serif" w:hAnsi="Liberation Serif" w:cs="Liberation Serif"/>
          <w:szCs w:val="28"/>
        </w:rPr>
        <w:t xml:space="preserve">Исеть, проложенного по восточной, </w:t>
      </w:r>
      <w:r w:rsidR="0051318A">
        <w:rPr>
          <w:rFonts w:ascii="Liberation Serif" w:hAnsi="Liberation Serif" w:cs="Liberation Serif"/>
          <w:szCs w:val="28"/>
        </w:rPr>
        <w:br/>
      </w:r>
      <w:r w:rsidR="000A6734" w:rsidRPr="00217CF7">
        <w:rPr>
          <w:rFonts w:ascii="Liberation Serif" w:hAnsi="Liberation Serif" w:cs="Liberation Serif"/>
          <w:szCs w:val="28"/>
        </w:rPr>
        <w:t>юго-</w:t>
      </w:r>
      <w:r w:rsidR="006D537D">
        <w:rPr>
          <w:rFonts w:ascii="Liberation Serif" w:hAnsi="Liberation Serif" w:cs="Liberation Serif"/>
          <w:szCs w:val="28"/>
        </w:rPr>
        <w:t>восточной и южной окраинам</w:t>
      </w:r>
      <w:r w:rsidR="000A6734" w:rsidRPr="00217CF7">
        <w:rPr>
          <w:rFonts w:ascii="Liberation Serif" w:hAnsi="Liberation Serif" w:cs="Liberation Serif"/>
          <w:szCs w:val="28"/>
        </w:rPr>
        <w:t>, газ высокого давления 1,2 МПа подается к шкафным газорегуляторным пунктам (ШГРП) города</w:t>
      </w:r>
      <w:r>
        <w:rPr>
          <w:rFonts w:ascii="Liberation Serif" w:hAnsi="Liberation Serif" w:cs="Liberation Serif"/>
          <w:szCs w:val="28"/>
        </w:rPr>
        <w:t xml:space="preserve"> </w:t>
      </w:r>
      <w:r w:rsidR="00623F5A">
        <w:rPr>
          <w:rFonts w:ascii="Liberation Serif" w:hAnsi="Liberation Serif" w:cs="Liberation Serif"/>
          <w:szCs w:val="28"/>
        </w:rPr>
        <w:t>Среднеуральска</w:t>
      </w:r>
      <w:r w:rsidR="000A6734" w:rsidRPr="00217CF7">
        <w:rPr>
          <w:rFonts w:ascii="Liberation Serif" w:hAnsi="Liberation Serif" w:cs="Liberation Serif"/>
          <w:szCs w:val="28"/>
        </w:rPr>
        <w:t>, где газ редуцируется до давления 3000 Па для подачи потребителям. Всего на территории жилой застройки города</w:t>
      </w:r>
      <w:r>
        <w:rPr>
          <w:rFonts w:ascii="Liberation Serif" w:hAnsi="Liberation Serif" w:cs="Liberation Serif"/>
          <w:szCs w:val="28"/>
        </w:rPr>
        <w:t xml:space="preserve"> Среднеуральска</w:t>
      </w:r>
      <w:r w:rsidR="000A6734" w:rsidRPr="00217CF7">
        <w:rPr>
          <w:rFonts w:ascii="Liberation Serif" w:hAnsi="Liberation Serif" w:cs="Liberation Serif"/>
          <w:szCs w:val="28"/>
        </w:rPr>
        <w:t xml:space="preserve"> в настоящее время 5 ШГРП. Кроме того, от промзоны проложен газопровод Д-76 мм с давлением 0,3 МПа по улицам Ленина и Куйбышева к частному жилому дому, для снижения давления газа до низкого на приусадебном участке расположен ШГРП.</w:t>
      </w:r>
    </w:p>
    <w:p w14:paraId="5B2FA7D9" w14:textId="77777777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Для снижения давления газа на территории СУГРЭС и СУЗМК также имеются газорегуляторные пункты.</w:t>
      </w:r>
    </w:p>
    <w:p w14:paraId="4E470506" w14:textId="76A82D69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Незначительная часть жилой застройки города</w:t>
      </w:r>
      <w:r w:rsidR="00B31CFD">
        <w:rPr>
          <w:rFonts w:ascii="Liberation Serif" w:hAnsi="Liberation Serif" w:cs="Liberation Serif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szCs w:val="28"/>
        </w:rPr>
        <w:t xml:space="preserve"> обеспечивается сжиженным газом в баллонах, которые привозят из </w:t>
      </w:r>
      <w:r w:rsidR="00B31CFD">
        <w:rPr>
          <w:rFonts w:ascii="Liberation Serif" w:hAnsi="Liberation Serif" w:cs="Liberation Serif"/>
          <w:szCs w:val="28"/>
        </w:rPr>
        <w:t xml:space="preserve">города </w:t>
      </w:r>
      <w:r w:rsidRPr="00217CF7">
        <w:rPr>
          <w:rFonts w:ascii="Liberation Serif" w:hAnsi="Liberation Serif" w:cs="Liberation Serif"/>
          <w:szCs w:val="28"/>
        </w:rPr>
        <w:t>Екатеринбурга и Первоуральска. Промежуточный склад баллонов расположен в городе Верхняя Пышма.</w:t>
      </w:r>
    </w:p>
    <w:p w14:paraId="1598A52D" w14:textId="24118C95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Газоснабжение части жилой застройки деревни </w:t>
      </w:r>
      <w:proofErr w:type="spellStart"/>
      <w:r w:rsidRPr="00217CF7">
        <w:rPr>
          <w:rFonts w:ascii="Liberation Serif" w:hAnsi="Liberation Serif" w:cs="Liberation Serif"/>
          <w:szCs w:val="28"/>
        </w:rPr>
        <w:t>Коптяки</w:t>
      </w:r>
      <w:proofErr w:type="spellEnd"/>
      <w:r w:rsidRPr="00217CF7">
        <w:rPr>
          <w:rFonts w:ascii="Liberation Serif" w:hAnsi="Liberation Serif" w:cs="Liberation Serif"/>
          <w:szCs w:val="28"/>
        </w:rPr>
        <w:t xml:space="preserve"> осуществляется природным газом от газопровода высокого да</w:t>
      </w:r>
      <w:r w:rsidR="00B31CFD">
        <w:rPr>
          <w:rFonts w:ascii="Liberation Serif" w:hAnsi="Liberation Serif" w:cs="Liberation Serif"/>
          <w:szCs w:val="28"/>
        </w:rPr>
        <w:t xml:space="preserve">вления Д-219 мм ГРС </w:t>
      </w:r>
      <w:r w:rsidR="00623F5A">
        <w:rPr>
          <w:rFonts w:ascii="Liberation Serif" w:hAnsi="Liberation Serif" w:cs="Liberation Serif"/>
          <w:szCs w:val="28"/>
        </w:rPr>
        <w:br/>
      </w:r>
      <w:r w:rsidR="00B31CFD">
        <w:rPr>
          <w:rFonts w:ascii="Liberation Serif" w:hAnsi="Liberation Serif" w:cs="Liberation Serif"/>
          <w:szCs w:val="28"/>
        </w:rPr>
        <w:t>СУГРЭС</w:t>
      </w:r>
      <w:r w:rsidR="00623F5A">
        <w:rPr>
          <w:rFonts w:ascii="Liberation Serif" w:hAnsi="Liberation Serif" w:cs="Liberation Serif"/>
          <w:szCs w:val="28"/>
        </w:rPr>
        <w:t xml:space="preserve"> </w:t>
      </w:r>
      <w:r w:rsidR="00B31CFD">
        <w:rPr>
          <w:rFonts w:ascii="Liberation Serif" w:hAnsi="Liberation Serif" w:cs="Liberation Serif"/>
          <w:szCs w:val="28"/>
        </w:rPr>
        <w:t>- поселок</w:t>
      </w:r>
      <w:r w:rsidRPr="00217CF7">
        <w:rPr>
          <w:rFonts w:ascii="Liberation Serif" w:hAnsi="Liberation Serif" w:cs="Liberation Serif"/>
          <w:szCs w:val="28"/>
        </w:rPr>
        <w:t xml:space="preserve"> Исеть. От газопровода газ с давлением 1,2 МПа подается к шкафному газорегуляторному пункту (ШГРП), расположенному по </w:t>
      </w:r>
      <w:r w:rsidR="00623F5A">
        <w:rPr>
          <w:rFonts w:ascii="Liberation Serif" w:hAnsi="Liberation Serif" w:cs="Liberation Serif"/>
          <w:szCs w:val="28"/>
        </w:rPr>
        <w:br/>
      </w:r>
      <w:r w:rsidRPr="00217CF7">
        <w:rPr>
          <w:rFonts w:ascii="Liberation Serif" w:hAnsi="Liberation Serif" w:cs="Liberation Serif"/>
          <w:szCs w:val="28"/>
        </w:rPr>
        <w:t>ул. Мичурина, где газ редуцируется до низкого давления для подачи потребителям.</w:t>
      </w:r>
    </w:p>
    <w:p w14:paraId="1C057BB4" w14:textId="0A87C0C0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Газоснабжение деревни Мурзинка осуществляется от газораспределительной станции (ГРС), расположенной в районе базы отдыха «Селен». От ГРС </w:t>
      </w:r>
      <w:proofErr w:type="spellStart"/>
      <w:r w:rsidRPr="00217CF7">
        <w:rPr>
          <w:rFonts w:ascii="Liberation Serif" w:hAnsi="Liberation Serif" w:cs="Liberation Serif"/>
          <w:szCs w:val="28"/>
        </w:rPr>
        <w:t>одорированный</w:t>
      </w:r>
      <w:proofErr w:type="spellEnd"/>
      <w:r w:rsidRPr="00217CF7">
        <w:rPr>
          <w:rFonts w:ascii="Liberation Serif" w:hAnsi="Liberation Serif" w:cs="Liberation Serif"/>
          <w:szCs w:val="28"/>
        </w:rPr>
        <w:t xml:space="preserve"> газ высокого давления 0,6 МПа по газопроводу Д-89 мм поступает к шкафному газорегуляторному пункту (ШГРП) в жилой застройке, где давление газа редуцируется до низкого для подачи потребителям.</w:t>
      </w:r>
    </w:p>
    <w:p w14:paraId="19675F64" w14:textId="51D700CF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По территории </w:t>
      </w:r>
      <w:r w:rsidR="006D537D">
        <w:rPr>
          <w:rFonts w:ascii="Liberation Serif" w:hAnsi="Liberation Serif" w:cs="Liberation Serif"/>
          <w:bCs w:val="0"/>
          <w:szCs w:val="28"/>
        </w:rPr>
        <w:t>городского округа Среднеуральск</w:t>
      </w:r>
      <w:r w:rsidR="006D537D" w:rsidRPr="00217CF7">
        <w:rPr>
          <w:rFonts w:ascii="Liberation Serif" w:hAnsi="Liberation Serif" w:cs="Liberation Serif"/>
          <w:szCs w:val="28"/>
        </w:rPr>
        <w:t xml:space="preserve"> </w:t>
      </w:r>
      <w:r w:rsidRPr="00217CF7">
        <w:rPr>
          <w:rFonts w:ascii="Liberation Serif" w:hAnsi="Liberation Serif" w:cs="Liberation Serif"/>
          <w:szCs w:val="28"/>
        </w:rPr>
        <w:t>проходят магистральные газопроводы СРТО-Урал Д-1200 мм и Свердловск-Н. Тагил Д-800 мм.</w:t>
      </w:r>
    </w:p>
    <w:p w14:paraId="2DC33F3E" w14:textId="56911AF4" w:rsidR="000A6734" w:rsidRPr="00217CF7" w:rsidRDefault="00265431" w:rsidP="00623F5A">
      <w:pPr>
        <w:pStyle w:val="a4"/>
        <w:widowControl w:val="0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Муниципальная п</w:t>
      </w:r>
      <w:r w:rsidR="000A6734" w:rsidRPr="00217CF7">
        <w:rPr>
          <w:rFonts w:ascii="Liberation Serif" w:hAnsi="Liberation Serif" w:cs="Liberation Serif"/>
          <w:sz w:val="28"/>
          <w:szCs w:val="28"/>
        </w:rPr>
        <w:t xml:space="preserve">рограмма 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разработана </w:t>
      </w:r>
      <w:r w:rsidR="000A6734" w:rsidRPr="00217CF7">
        <w:rPr>
          <w:rFonts w:ascii="Liberation Serif" w:hAnsi="Liberation Serif" w:cs="Liberation Serif"/>
          <w:sz w:val="28"/>
          <w:szCs w:val="28"/>
        </w:rPr>
        <w:t>на основании:</w:t>
      </w:r>
    </w:p>
    <w:p w14:paraId="21E853D0" w14:textId="3EF47603" w:rsidR="0051318A" w:rsidRPr="00217CF7" w:rsidRDefault="0051318A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- Федерального закона от 23</w:t>
      </w:r>
      <w:r>
        <w:rPr>
          <w:rFonts w:ascii="Liberation Serif" w:hAnsi="Liberation Serif" w:cs="Liberation Serif"/>
          <w:sz w:val="28"/>
          <w:szCs w:val="28"/>
        </w:rPr>
        <w:t xml:space="preserve"> ноября </w:t>
      </w:r>
      <w:r w:rsidRPr="00217CF7">
        <w:rPr>
          <w:rFonts w:ascii="Liberation Serif" w:hAnsi="Liberation Serif" w:cs="Liberation Serif"/>
          <w:sz w:val="28"/>
          <w:szCs w:val="28"/>
        </w:rPr>
        <w:t>2009 года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261-ФЗ </w:t>
      </w:r>
      <w:r>
        <w:rPr>
          <w:rFonts w:ascii="Liberation Serif" w:hAnsi="Liberation Serif" w:cs="Liberation Serif"/>
          <w:sz w:val="28"/>
          <w:szCs w:val="28"/>
        </w:rPr>
        <w:br/>
      </w:r>
      <w:r w:rsidRPr="00217CF7">
        <w:rPr>
          <w:rFonts w:ascii="Liberation Serif" w:hAnsi="Liberation Serif" w:cs="Liberation Serif"/>
          <w:sz w:val="28"/>
          <w:szCs w:val="28"/>
        </w:rPr>
        <w:t>«Об энергосбережении и повышении энергетической эффективности и о внесении изменений в о</w:t>
      </w:r>
      <w:r w:rsidR="005729DA">
        <w:rPr>
          <w:rFonts w:ascii="Liberation Serif" w:hAnsi="Liberation Serif" w:cs="Liberation Serif"/>
          <w:sz w:val="28"/>
          <w:szCs w:val="28"/>
        </w:rPr>
        <w:t>тдельные законодательные акты Российской Федерации</w:t>
      </w:r>
      <w:r w:rsidRPr="00217CF7">
        <w:rPr>
          <w:rFonts w:ascii="Liberation Serif" w:hAnsi="Liberation Serif" w:cs="Liberation Serif"/>
          <w:sz w:val="28"/>
          <w:szCs w:val="28"/>
        </w:rPr>
        <w:t>»;</w:t>
      </w:r>
    </w:p>
    <w:p w14:paraId="365E050A" w14:textId="42B94C1A" w:rsidR="000A6734" w:rsidRPr="00217CF7" w:rsidRDefault="000A6734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-</w:t>
      </w:r>
      <w:r w:rsidR="00762963"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="0051318A" w:rsidRPr="00217CF7">
        <w:rPr>
          <w:rFonts w:ascii="Liberation Serif" w:hAnsi="Liberation Serif" w:cs="Liberation Serif"/>
          <w:sz w:val="28"/>
          <w:szCs w:val="28"/>
        </w:rPr>
        <w:t xml:space="preserve">Федерального </w:t>
      </w:r>
      <w:r w:rsidRPr="00217CF7">
        <w:rPr>
          <w:rFonts w:ascii="Liberation Serif" w:hAnsi="Liberation Serif" w:cs="Liberation Serif"/>
          <w:sz w:val="28"/>
          <w:szCs w:val="28"/>
        </w:rPr>
        <w:t>закона от 27 июля 2010 года № 190-ФЗ</w:t>
      </w:r>
      <w:r w:rsidR="00762963"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="0051318A">
        <w:rPr>
          <w:rFonts w:ascii="Liberation Serif" w:hAnsi="Liberation Serif" w:cs="Liberation Serif"/>
          <w:sz w:val="28"/>
          <w:szCs w:val="28"/>
        </w:rPr>
        <w:br/>
      </w:r>
      <w:r w:rsidRPr="00217CF7">
        <w:rPr>
          <w:rFonts w:ascii="Liberation Serif" w:hAnsi="Liberation Serif" w:cs="Liberation Serif"/>
          <w:sz w:val="28"/>
          <w:szCs w:val="28"/>
        </w:rPr>
        <w:t>«О теплоснабжении»</w:t>
      </w:r>
      <w:r w:rsidR="004E41F6" w:rsidRPr="00217CF7">
        <w:rPr>
          <w:rFonts w:ascii="Liberation Serif" w:hAnsi="Liberation Serif" w:cs="Liberation Serif"/>
          <w:sz w:val="28"/>
          <w:szCs w:val="28"/>
        </w:rPr>
        <w:t>;</w:t>
      </w:r>
    </w:p>
    <w:p w14:paraId="4FF43077" w14:textId="2B20CD57" w:rsidR="000A6734" w:rsidRPr="00217CF7" w:rsidRDefault="000A6734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 xml:space="preserve">- </w:t>
      </w:r>
      <w:r w:rsidR="0051318A" w:rsidRPr="00217CF7">
        <w:rPr>
          <w:rFonts w:ascii="Liberation Serif" w:hAnsi="Liberation Serif" w:cs="Liberation Serif"/>
          <w:sz w:val="28"/>
          <w:szCs w:val="28"/>
        </w:rPr>
        <w:t xml:space="preserve">Федеральный </w:t>
      </w:r>
      <w:r w:rsidRPr="00217CF7">
        <w:rPr>
          <w:rFonts w:ascii="Liberation Serif" w:hAnsi="Liberation Serif" w:cs="Liberation Serif"/>
          <w:sz w:val="28"/>
          <w:szCs w:val="28"/>
        </w:rPr>
        <w:t>закон от 7 декабря 2011 года № 416-ФЗ «О водоснабжении и водоотведении»</w:t>
      </w:r>
      <w:r w:rsidR="004E41F6" w:rsidRPr="00217CF7">
        <w:rPr>
          <w:rFonts w:ascii="Liberation Serif" w:hAnsi="Liberation Serif" w:cs="Liberation Serif"/>
          <w:sz w:val="28"/>
          <w:szCs w:val="28"/>
        </w:rPr>
        <w:t>;</w:t>
      </w:r>
    </w:p>
    <w:p w14:paraId="2C64BA96" w14:textId="084696BF" w:rsidR="0051318A" w:rsidRPr="00217CF7" w:rsidRDefault="0051318A" w:rsidP="00623F5A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lastRenderedPageBreak/>
        <w:t>- Закона Свердловской области от 21</w:t>
      </w:r>
      <w:r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Pr="00217CF7">
        <w:rPr>
          <w:rFonts w:ascii="Liberation Serif" w:hAnsi="Liberation Serif" w:cs="Liberation Serif"/>
          <w:sz w:val="28"/>
          <w:szCs w:val="28"/>
        </w:rPr>
        <w:t>2015 года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151-ОЗ </w:t>
      </w:r>
      <w:r>
        <w:rPr>
          <w:rFonts w:ascii="Liberation Serif" w:hAnsi="Liberation Serif" w:cs="Liberation Serif"/>
          <w:sz w:val="28"/>
          <w:szCs w:val="28"/>
        </w:rPr>
        <w:br/>
      </w:r>
      <w:r w:rsidRPr="00217CF7">
        <w:rPr>
          <w:rFonts w:ascii="Liberation Serif" w:hAnsi="Liberation Serif" w:cs="Liberation Serif"/>
          <w:sz w:val="28"/>
          <w:szCs w:val="28"/>
        </w:rPr>
        <w:t xml:space="preserve">«О стратегии социально-экономического развития Свердловской области </w:t>
      </w:r>
      <w:r>
        <w:rPr>
          <w:rFonts w:ascii="Liberation Serif" w:hAnsi="Liberation Serif" w:cs="Liberation Serif"/>
          <w:sz w:val="28"/>
          <w:szCs w:val="28"/>
        </w:rPr>
        <w:br/>
      </w:r>
      <w:r w:rsidRPr="00217CF7">
        <w:rPr>
          <w:rFonts w:ascii="Liberation Serif" w:hAnsi="Liberation Serif" w:cs="Liberation Serif"/>
          <w:sz w:val="28"/>
          <w:szCs w:val="28"/>
        </w:rPr>
        <w:t>на 2016-2030 годы»;</w:t>
      </w:r>
    </w:p>
    <w:p w14:paraId="65F42B48" w14:textId="60FE0725" w:rsidR="000A6734" w:rsidRPr="00217CF7" w:rsidRDefault="000A6734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- постановления Правительства Свердловской области от 29 октября 2013 года № 1330-ПП</w:t>
      </w:r>
      <w:r w:rsidR="00762963"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Pr="00217CF7">
        <w:rPr>
          <w:rFonts w:ascii="Liberation Serif" w:hAnsi="Liberation Serif" w:cs="Liberation Serif"/>
          <w:sz w:val="28"/>
          <w:szCs w:val="28"/>
        </w:rPr>
        <w:t>«Об утверждении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</w:t>
      </w:r>
      <w:r w:rsidR="00762963" w:rsidRPr="00217CF7">
        <w:rPr>
          <w:rFonts w:ascii="Liberation Serif" w:hAnsi="Liberation Serif" w:cs="Liberation Serif"/>
          <w:sz w:val="28"/>
          <w:szCs w:val="28"/>
        </w:rPr>
        <w:t>7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года»</w:t>
      </w:r>
      <w:r w:rsidR="004E41F6" w:rsidRPr="00217CF7">
        <w:rPr>
          <w:rFonts w:ascii="Liberation Serif" w:hAnsi="Liberation Serif" w:cs="Liberation Serif"/>
          <w:sz w:val="28"/>
          <w:szCs w:val="28"/>
        </w:rPr>
        <w:t>;</w:t>
      </w:r>
    </w:p>
    <w:p w14:paraId="5825E286" w14:textId="77777777" w:rsidR="00623F5A" w:rsidRPr="00217CF7" w:rsidRDefault="00623F5A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>И</w:t>
      </w:r>
      <w:r w:rsidRPr="00217CF7">
        <w:rPr>
          <w:rFonts w:ascii="Liberation Serif" w:hAnsi="Liberation Serif" w:cs="Liberation Serif"/>
          <w:sz w:val="28"/>
          <w:szCs w:val="28"/>
        </w:rPr>
        <w:t>нвестиционной программы АО «</w:t>
      </w:r>
      <w:proofErr w:type="spellStart"/>
      <w:r w:rsidRPr="00217CF7">
        <w:rPr>
          <w:rFonts w:ascii="Liberation Serif" w:hAnsi="Liberation Serif" w:cs="Liberation Serif"/>
          <w:sz w:val="28"/>
          <w:szCs w:val="28"/>
        </w:rPr>
        <w:t>Теплопрогресс</w:t>
      </w:r>
      <w:proofErr w:type="spellEnd"/>
      <w:r w:rsidRPr="00217CF7">
        <w:rPr>
          <w:rFonts w:ascii="Liberation Serif" w:hAnsi="Liberation Serif" w:cs="Liberation Serif"/>
          <w:sz w:val="28"/>
          <w:szCs w:val="28"/>
        </w:rPr>
        <w:t>» на 2021-2025 годы, утверждённой приказом Министерства энергетики и жилищно-коммунального хозяйства Свердловской области</w:t>
      </w:r>
      <w:r>
        <w:rPr>
          <w:rFonts w:ascii="Liberation Serif" w:hAnsi="Liberation Serif" w:cs="Liberation Serif"/>
          <w:sz w:val="28"/>
          <w:szCs w:val="28"/>
        </w:rPr>
        <w:t xml:space="preserve"> от 19 ноября 2021 года № 514;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411D15B" w14:textId="43C9123B" w:rsidR="00EC7B4C" w:rsidRPr="00217CF7" w:rsidRDefault="00EC7B4C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-</w:t>
      </w:r>
      <w:r w:rsidR="004E41F6"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="009E5301" w:rsidRPr="00217CF7">
        <w:rPr>
          <w:rFonts w:ascii="Liberation Serif" w:hAnsi="Liberation Serif" w:cs="Liberation Serif"/>
          <w:sz w:val="28"/>
          <w:szCs w:val="28"/>
        </w:rPr>
        <w:t xml:space="preserve">Стратегии </w:t>
      </w:r>
      <w:r w:rsidRPr="00217CF7">
        <w:rPr>
          <w:rFonts w:ascii="Liberation Serif" w:hAnsi="Liberation Serif" w:cs="Liberation Serif"/>
          <w:sz w:val="28"/>
          <w:szCs w:val="28"/>
        </w:rPr>
        <w:t>социально-экономического развития городского округа Среднеуральск на период до 2035 года</w:t>
      </w:r>
      <w:r w:rsidR="004E41F6" w:rsidRPr="00217CF7">
        <w:rPr>
          <w:rFonts w:ascii="Liberation Serif" w:hAnsi="Liberation Serif" w:cs="Liberation Serif"/>
          <w:sz w:val="28"/>
          <w:szCs w:val="28"/>
        </w:rPr>
        <w:t>,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="00420F58" w:rsidRPr="00217CF7">
        <w:rPr>
          <w:rFonts w:ascii="Liberation Serif" w:hAnsi="Liberation Serif" w:cs="Liberation Serif"/>
          <w:sz w:val="28"/>
          <w:szCs w:val="28"/>
        </w:rPr>
        <w:t>утвержд</w:t>
      </w:r>
      <w:r w:rsidR="009E5301">
        <w:rPr>
          <w:rFonts w:ascii="Liberation Serif" w:hAnsi="Liberation Serif" w:cs="Liberation Serif"/>
          <w:sz w:val="28"/>
          <w:szCs w:val="28"/>
        </w:rPr>
        <w:t>ен</w:t>
      </w:r>
      <w:r w:rsidR="00420F58" w:rsidRPr="00217CF7">
        <w:rPr>
          <w:rFonts w:ascii="Liberation Serif" w:hAnsi="Liberation Serif" w:cs="Liberation Serif"/>
          <w:sz w:val="28"/>
          <w:szCs w:val="28"/>
        </w:rPr>
        <w:t>ной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</w:t>
      </w:r>
      <w:r w:rsidR="009E5301" w:rsidRPr="00217CF7">
        <w:rPr>
          <w:rFonts w:ascii="Liberation Serif" w:hAnsi="Liberation Serif" w:cs="Liberation Serif"/>
          <w:sz w:val="28"/>
          <w:szCs w:val="28"/>
        </w:rPr>
        <w:t xml:space="preserve">решением </w:t>
      </w:r>
      <w:r w:rsidRPr="00217CF7">
        <w:rPr>
          <w:rFonts w:ascii="Liberation Serif" w:hAnsi="Liberation Serif" w:cs="Liberation Serif"/>
          <w:sz w:val="28"/>
          <w:szCs w:val="28"/>
        </w:rPr>
        <w:t>Думы городского округа Среднеуральск от 28.12.2018 № 40/2</w:t>
      </w:r>
      <w:r w:rsidR="004E41F6" w:rsidRPr="00217CF7">
        <w:rPr>
          <w:rFonts w:ascii="Liberation Serif" w:hAnsi="Liberation Serif" w:cs="Liberation Serif"/>
          <w:sz w:val="28"/>
          <w:szCs w:val="28"/>
        </w:rPr>
        <w:t>;</w:t>
      </w:r>
    </w:p>
    <w:p w14:paraId="47B91C4F" w14:textId="2B542425" w:rsidR="00762963" w:rsidRPr="00217CF7" w:rsidRDefault="00762963" w:rsidP="00623F5A">
      <w:pPr>
        <w:pStyle w:val="a4"/>
        <w:widowControl w:val="0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17CF7">
        <w:rPr>
          <w:rFonts w:ascii="Liberation Serif" w:hAnsi="Liberation Serif" w:cs="Liberation Serif"/>
          <w:sz w:val="28"/>
          <w:szCs w:val="28"/>
        </w:rPr>
        <w:t>- инвестиционн</w:t>
      </w:r>
      <w:r w:rsidR="00420F58" w:rsidRPr="00217CF7">
        <w:rPr>
          <w:rFonts w:ascii="Liberation Serif" w:hAnsi="Liberation Serif" w:cs="Liberation Serif"/>
          <w:sz w:val="28"/>
          <w:szCs w:val="28"/>
        </w:rPr>
        <w:t>ого</w:t>
      </w:r>
      <w:r w:rsidRPr="00217CF7">
        <w:rPr>
          <w:rFonts w:ascii="Liberation Serif" w:hAnsi="Liberation Serif" w:cs="Liberation Serif"/>
          <w:sz w:val="28"/>
          <w:szCs w:val="28"/>
        </w:rPr>
        <w:t xml:space="preserve"> паспорт </w:t>
      </w:r>
      <w:r w:rsidR="009E5301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Pr="00217CF7">
        <w:rPr>
          <w:rFonts w:ascii="Liberation Serif" w:hAnsi="Liberation Serif" w:cs="Liberation Serif"/>
          <w:sz w:val="28"/>
          <w:szCs w:val="28"/>
        </w:rPr>
        <w:t>Среднеуральск от 20.06.2022 года</w:t>
      </w:r>
      <w:r w:rsidR="00FA087A" w:rsidRPr="00217CF7">
        <w:rPr>
          <w:rFonts w:ascii="Liberation Serif" w:hAnsi="Liberation Serif" w:cs="Liberation Serif"/>
          <w:sz w:val="28"/>
          <w:szCs w:val="28"/>
        </w:rPr>
        <w:t>.</w:t>
      </w:r>
    </w:p>
    <w:p w14:paraId="54790A2E" w14:textId="021A16F6" w:rsidR="000A6734" w:rsidRPr="00217CF7" w:rsidRDefault="000A6734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В</w:t>
      </w:r>
      <w:r w:rsidR="00420F58" w:rsidRPr="00217CF7">
        <w:rPr>
          <w:rFonts w:ascii="Liberation Serif" w:hAnsi="Liberation Serif" w:cs="Liberation Serif"/>
          <w:bCs w:val="0"/>
          <w:szCs w:val="28"/>
        </w:rPr>
        <w:t xml:space="preserve"> муниципальную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программу включены мероприятия, разработанные для предоставления коммунальных услуг надлежащего качества (теплоснабжения, водоснабжения, электроснабжения), надлежащего отвода и очистки сточных вод, а также мероприятия, необходимые для обеспечения строящихся объектов капитального строительства коммунальными услугами.</w:t>
      </w:r>
    </w:p>
    <w:p w14:paraId="36A9B05E" w14:textId="77777777" w:rsidR="00D72381" w:rsidRPr="00217CF7" w:rsidRDefault="00D72381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533DB606" w14:textId="62428D21" w:rsidR="00965310" w:rsidRPr="009E5301" w:rsidRDefault="005729DA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 xml:space="preserve">Подпрограмма 1. </w:t>
      </w:r>
      <w:r w:rsidR="00965310" w:rsidRPr="009E5301">
        <w:rPr>
          <w:rFonts w:ascii="Liberation Serif" w:hAnsi="Liberation Serif" w:cs="Liberation Serif"/>
          <w:b/>
          <w:szCs w:val="28"/>
        </w:rPr>
        <w:t>Развитие и модернизация систем</w:t>
      </w:r>
    </w:p>
    <w:p w14:paraId="017CD7A8" w14:textId="1374C448" w:rsidR="00965310" w:rsidRPr="009E5301" w:rsidRDefault="005729DA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>коммунальной инфраструктуры</w:t>
      </w:r>
    </w:p>
    <w:p w14:paraId="2D69F97C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5594DF64" w14:textId="4070121D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commentRangeStart w:id="12"/>
      <w:r w:rsidRPr="00217CF7">
        <w:rPr>
          <w:rFonts w:ascii="Liberation Serif" w:hAnsi="Liberation Serif" w:cs="Liberation Serif"/>
          <w:bCs w:val="0"/>
          <w:szCs w:val="28"/>
        </w:rPr>
        <w:t xml:space="preserve">На сегодняшний день основной проблемой городского округа Среднеуральск является износ коммунальной инфраструктуры (65,75 %). Нормативный срок отслужили около 60 процентов основных фондов жилищно-коммунального хозяйства. Физический износ основных фондов систем теплоснабжения составляет </w:t>
      </w:r>
      <w:r w:rsidR="00665720" w:rsidRPr="00217CF7">
        <w:rPr>
          <w:rFonts w:ascii="Liberation Serif" w:hAnsi="Liberation Serif" w:cs="Liberation Serif"/>
          <w:bCs w:val="0"/>
          <w:szCs w:val="28"/>
        </w:rPr>
        <w:t>65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процент</w:t>
      </w:r>
      <w:r w:rsidR="00665720" w:rsidRPr="00217CF7">
        <w:rPr>
          <w:rFonts w:ascii="Liberation Serif" w:hAnsi="Liberation Serif" w:cs="Liberation Serif"/>
          <w:bCs w:val="0"/>
          <w:szCs w:val="28"/>
        </w:rPr>
        <w:t>ов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, водоснабжения – </w:t>
      </w:r>
      <w:r w:rsidR="00665720" w:rsidRPr="00217CF7">
        <w:rPr>
          <w:rFonts w:ascii="Liberation Serif" w:hAnsi="Liberation Serif" w:cs="Liberation Serif"/>
          <w:bCs w:val="0"/>
          <w:szCs w:val="28"/>
        </w:rPr>
        <w:t>63,25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процентов, водоотведения - </w:t>
      </w:r>
      <w:r w:rsidR="00665720" w:rsidRPr="00217CF7">
        <w:rPr>
          <w:rFonts w:ascii="Liberation Serif" w:hAnsi="Liberation Serif" w:cs="Liberation Serif"/>
          <w:bCs w:val="0"/>
          <w:szCs w:val="28"/>
        </w:rPr>
        <w:t>69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процентов. </w:t>
      </w:r>
      <w:commentRangeEnd w:id="12"/>
      <w:r w:rsidR="00665720" w:rsidRPr="00217CF7">
        <w:rPr>
          <w:rStyle w:val="a6"/>
          <w:rFonts w:ascii="Liberation Serif" w:hAnsi="Liberation Serif" w:cs="Liberation Serif"/>
          <w:sz w:val="28"/>
          <w:szCs w:val="28"/>
        </w:rPr>
        <w:commentReference w:id="12"/>
      </w:r>
      <w:r w:rsidRPr="00217CF7">
        <w:rPr>
          <w:rFonts w:ascii="Liberation Serif" w:hAnsi="Liberation Serif" w:cs="Liberation Serif"/>
          <w:bCs w:val="0"/>
          <w:szCs w:val="28"/>
        </w:rPr>
        <w:t xml:space="preserve">В результате этого износа потери коммунальных ресурсов, которые оплачивают потребители, </w:t>
      </w:r>
      <w:r w:rsidR="00665720" w:rsidRPr="00217CF7">
        <w:rPr>
          <w:rFonts w:ascii="Liberation Serif" w:hAnsi="Liberation Serif" w:cs="Liberation Serif"/>
          <w:bCs w:val="0"/>
          <w:szCs w:val="28"/>
        </w:rPr>
        <w:t>в системах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холодного водоснабжения составляют более </w:t>
      </w:r>
      <w:r w:rsidR="00665720" w:rsidRPr="00217CF7">
        <w:rPr>
          <w:rFonts w:ascii="Liberation Serif" w:hAnsi="Liberation Serif" w:cs="Liberation Serif"/>
          <w:bCs w:val="0"/>
          <w:szCs w:val="28"/>
        </w:rPr>
        <w:t>55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процентов, в системах теплоснабжения - </w:t>
      </w:r>
      <w:r w:rsidR="00665720" w:rsidRPr="00217CF7">
        <w:rPr>
          <w:rFonts w:ascii="Liberation Serif" w:hAnsi="Liberation Serif" w:cs="Liberation Serif"/>
          <w:bCs w:val="0"/>
          <w:szCs w:val="28"/>
        </w:rPr>
        <w:t>14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процентов. В ходе анализа состояния коммунального хозяйства городского округа</w:t>
      </w:r>
      <w:r w:rsidR="00B31CFD">
        <w:rPr>
          <w:rFonts w:ascii="Liberation Serif" w:hAnsi="Liberation Serif" w:cs="Liberation Serif"/>
          <w:bCs w:val="0"/>
          <w:szCs w:val="28"/>
        </w:rPr>
        <w:t xml:space="preserve"> 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выявлены следующие основные проблемы:</w:t>
      </w:r>
    </w:p>
    <w:p w14:paraId="4B4AE066" w14:textId="28EF1243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1) недостаточное развитие коммунальных систем для обеспечения возрастающих потребностей развития города</w:t>
      </w:r>
      <w:r w:rsidR="00B31CFD">
        <w:rPr>
          <w:rFonts w:ascii="Liberation Serif" w:hAnsi="Liberation Serif" w:cs="Liberation Serif"/>
          <w:bCs w:val="0"/>
          <w:szCs w:val="28"/>
        </w:rPr>
        <w:t xml:space="preserve"> Среднеуральска</w:t>
      </w:r>
      <w:r w:rsidRPr="00217CF7">
        <w:rPr>
          <w:rFonts w:ascii="Liberation Serif" w:hAnsi="Liberation Serif" w:cs="Liberation Serif"/>
          <w:bCs w:val="0"/>
          <w:szCs w:val="28"/>
        </w:rPr>
        <w:t>, в том числе связанных с новым строительством;</w:t>
      </w:r>
    </w:p>
    <w:p w14:paraId="128F7BC7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2) высокий уровень морального и физического износа коммунальных объектов и сооружений;</w:t>
      </w:r>
    </w:p>
    <w:p w14:paraId="258C4927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3) неэффективное использование ресурсов, в том числе наличие значительных потерь в процессе производства и транспортировки коммунальных ресурсов;</w:t>
      </w:r>
    </w:p>
    <w:p w14:paraId="11DF1811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Решением вышеназванных проблем и нацелено на выполнение данной подпрограммы по следующим направлениям:</w:t>
      </w:r>
    </w:p>
    <w:p w14:paraId="36AAEED0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lastRenderedPageBreak/>
        <w:t xml:space="preserve">1. Водоотведение: </w:t>
      </w:r>
    </w:p>
    <w:p w14:paraId="56986299" w14:textId="28B8381F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- </w:t>
      </w:r>
      <w:r w:rsidR="00420F58" w:rsidRPr="00217CF7">
        <w:rPr>
          <w:rFonts w:ascii="Liberation Serif" w:hAnsi="Liberation Serif" w:cs="Liberation Serif"/>
          <w:bCs w:val="0"/>
          <w:szCs w:val="28"/>
        </w:rPr>
        <w:t>р</w:t>
      </w:r>
      <w:r w:rsidRPr="00217CF7">
        <w:rPr>
          <w:rFonts w:ascii="Liberation Serif" w:hAnsi="Liberation Serif" w:cs="Liberation Serif"/>
          <w:bCs w:val="0"/>
          <w:szCs w:val="28"/>
        </w:rPr>
        <w:t>еконструкция существующих очистных сооружений;</w:t>
      </w:r>
    </w:p>
    <w:p w14:paraId="2F0B7AE6" w14:textId="5643FAC4" w:rsidR="00965310" w:rsidRPr="00217CF7" w:rsidRDefault="006E36D8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>
        <w:rPr>
          <w:rFonts w:ascii="Liberation Serif" w:hAnsi="Liberation Serif" w:cs="Liberation Serif"/>
          <w:bCs w:val="0"/>
          <w:szCs w:val="28"/>
        </w:rPr>
        <w:t>-</w:t>
      </w:r>
      <w:r w:rsidR="00965310" w:rsidRPr="00217CF7">
        <w:rPr>
          <w:rFonts w:ascii="Liberation Serif" w:hAnsi="Liberation Serif" w:cs="Liberation Serif"/>
          <w:bCs w:val="0"/>
          <w:szCs w:val="28"/>
        </w:rPr>
        <w:t>модернизация напорных и самотечных канализационных коллекторов;</w:t>
      </w:r>
    </w:p>
    <w:p w14:paraId="667691EF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модернизация напорных трубопроводов канализации;</w:t>
      </w:r>
    </w:p>
    <w:p w14:paraId="6DC9697E" w14:textId="532EE994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монтаж новых канализационных насосных станций;</w:t>
      </w:r>
    </w:p>
    <w:p w14:paraId="62E107A6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модернизация оборудования на КНС.</w:t>
      </w:r>
    </w:p>
    <w:p w14:paraId="6DEF5553" w14:textId="209B316F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Перечень объектов капитального строительства (реконструкции) для бюджетных инвестиций, приведен в приложении № 3 к настоящей муниципальной программе.</w:t>
      </w:r>
    </w:p>
    <w:p w14:paraId="11A9522F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2. Водоснабжение:</w:t>
      </w:r>
    </w:p>
    <w:p w14:paraId="27C28076" w14:textId="214AC8C2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</w:t>
      </w:r>
      <w:r w:rsidR="006D537D" w:rsidRPr="006D537D">
        <w:rPr>
          <w:rFonts w:ascii="Liberation Serif" w:hAnsi="Liberation Serif" w:cs="Liberation Serif"/>
          <w:bCs w:val="0"/>
          <w:sz w:val="8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определение мест новых водозаборных участков по поставке артезианской воды;</w:t>
      </w:r>
    </w:p>
    <w:p w14:paraId="6BC6E8DC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строительство водопроводных сетей;</w:t>
      </w:r>
    </w:p>
    <w:p w14:paraId="48E03064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- установка приборов учета; </w:t>
      </w:r>
    </w:p>
    <w:p w14:paraId="5BAD3887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определение санитарных зон вновь определенных водозаборных участков;</w:t>
      </w:r>
    </w:p>
    <w:p w14:paraId="1F5E88D5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модернизация скважин с заменой глубинных насосов;</w:t>
      </w:r>
    </w:p>
    <w:p w14:paraId="08B41B8A" w14:textId="0CBDC539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монтаж магистральных водопроводных сетей, установка запорной арматуры;</w:t>
      </w:r>
    </w:p>
    <w:p w14:paraId="302247BB" w14:textId="34D7AD3A" w:rsidR="007F59C8" w:rsidRPr="00217CF7" w:rsidRDefault="007F59C8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строительство резервуара чистой воды</w:t>
      </w:r>
      <w:r w:rsidR="00420F58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00912D8A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3. Теплоснабжение: </w:t>
      </w:r>
    </w:p>
    <w:p w14:paraId="5C8CC7A5" w14:textId="487EB1EE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модернизация теплотрассы</w:t>
      </w:r>
      <w:r w:rsidR="00420F58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1FD3EDD8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4. Электроснабжение:</w:t>
      </w:r>
    </w:p>
    <w:p w14:paraId="205841CD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- реконструкция действующих воздушных и кабельных линий электропередачи; </w:t>
      </w:r>
    </w:p>
    <w:p w14:paraId="74E11023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модернизация оборудования на трансформаторных подстанциях.</w:t>
      </w:r>
    </w:p>
    <w:p w14:paraId="79351788" w14:textId="4D048E2C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5.</w:t>
      </w:r>
      <w:r w:rsidR="006D537D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Газификация:</w:t>
      </w:r>
    </w:p>
    <w:p w14:paraId="04D4B053" w14:textId="42CF03B4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</w:t>
      </w:r>
      <w:r w:rsidR="006D537D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подключение потребителей, собственников индивидуальных жилых домов к существующим газопроводам</w:t>
      </w:r>
      <w:r w:rsidR="00420F58" w:rsidRPr="00217CF7">
        <w:rPr>
          <w:rFonts w:ascii="Liberation Serif" w:hAnsi="Liberation Serif" w:cs="Liberation Serif"/>
          <w:bCs w:val="0"/>
          <w:szCs w:val="28"/>
        </w:rPr>
        <w:t>;</w:t>
      </w:r>
    </w:p>
    <w:p w14:paraId="6E7D13A0" w14:textId="1ACDE271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</w:t>
      </w:r>
      <w:r w:rsidR="006D537D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строительство новых газопроводов</w:t>
      </w:r>
      <w:r w:rsidR="00420F58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4F66D929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37A5D36F" w14:textId="6DFF55E1" w:rsidR="00965310" w:rsidRPr="009E5301" w:rsidRDefault="006D537D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 xml:space="preserve">Подпрограмма 2. </w:t>
      </w:r>
      <w:r w:rsidR="00965310" w:rsidRPr="009E5301">
        <w:rPr>
          <w:rFonts w:ascii="Liberation Serif" w:hAnsi="Liberation Serif" w:cs="Liberation Serif"/>
          <w:b/>
          <w:szCs w:val="28"/>
        </w:rPr>
        <w:t>Энергосбережение и повышение</w:t>
      </w:r>
    </w:p>
    <w:p w14:paraId="6FAD257C" w14:textId="3385B332" w:rsidR="00965310" w:rsidRPr="009E5301" w:rsidRDefault="006D537D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>энергетической эффективности</w:t>
      </w:r>
    </w:p>
    <w:p w14:paraId="6083EFEB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4097FD89" w14:textId="2351540A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Подпрограмма энергосбережения и повышения энергоэффективности в городском округе Среднеуральск направлена на активизацию действий учреждений, организаций, населения городского округа Среднеуральск по снижению их доли затрат на производство, передачу, потребление топливно-энергетических ресурсов, как следствие повышение благосостояние населения, улучшения финансово-экономического состояния предприятий и организаций, снижения издержек бюджета городского округа Среднеуральск по статьям «коммунальные услуги»</w:t>
      </w:r>
      <w:r w:rsidR="00573848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21E65194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Основной проблемой недостаточного темпа реализации энергосберегающих мероприятий является: </w:t>
      </w:r>
    </w:p>
    <w:p w14:paraId="1BD46852" w14:textId="77777777" w:rsidR="00965310" w:rsidRPr="00217CF7" w:rsidRDefault="00965310" w:rsidP="00623F5A">
      <w:pPr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lastRenderedPageBreak/>
        <w:t>- высокий материальный и физический износ основных фондов, занятых в производстве и передаче энергетических ресурсов, замена которых требует значительных финансовых затрат;</w:t>
      </w:r>
    </w:p>
    <w:p w14:paraId="3EB2C531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отсутствие действенных финансовых механизмов по реализации мероприятий;</w:t>
      </w:r>
    </w:p>
    <w:p w14:paraId="6B43B381" w14:textId="0211BA69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низкий уровень инструментального учета топливно-энергетических ресурсов на всех этапах (производстве, передаче, потреблении)</w:t>
      </w:r>
      <w:r w:rsidR="00857322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1F4A3960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Решением вышеназванных проблем и нацелено выполнение данной подпрограммы по следующим направлениям:</w:t>
      </w:r>
    </w:p>
    <w:p w14:paraId="7D87E5B9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повышение энергоэффективности в бюджетной сфере;</w:t>
      </w:r>
    </w:p>
    <w:p w14:paraId="6184DFD8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повышение энергоэффективности в коммунальной инфраструктуре и жилищном фонде;</w:t>
      </w:r>
    </w:p>
    <w:p w14:paraId="418C4234" w14:textId="0DB15B6B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- выполнение мероприятий по автоматизации и диспетчеризации систем энергетических ресурсов</w:t>
      </w:r>
      <w:r w:rsidR="00857322"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680CC50D" w14:textId="7D6FCF65" w:rsidR="009D6F42" w:rsidRPr="00217CF7" w:rsidRDefault="009D6F42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Данные об оснащённости приборами учета представлены в таблиц</w:t>
      </w:r>
      <w:r w:rsidR="009E5301">
        <w:rPr>
          <w:rFonts w:ascii="Liberation Serif" w:hAnsi="Liberation Serif" w:cs="Liberation Serif"/>
          <w:bCs w:val="0"/>
          <w:szCs w:val="28"/>
        </w:rPr>
        <w:t>ах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№ 1,</w:t>
      </w:r>
      <w:r w:rsidR="009E5301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2.</w:t>
      </w:r>
    </w:p>
    <w:p w14:paraId="13D8CBE9" w14:textId="77777777" w:rsidR="00E57E68" w:rsidRPr="00217CF7" w:rsidRDefault="00E57E68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3CD48B79" w14:textId="3554DE16" w:rsidR="00965310" w:rsidRPr="00217CF7" w:rsidRDefault="00573848" w:rsidP="00623F5A">
      <w:pPr>
        <w:widowControl w:val="0"/>
        <w:ind w:firstLine="709"/>
        <w:jc w:val="right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Таблица №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653"/>
        <w:gridCol w:w="1641"/>
        <w:gridCol w:w="1335"/>
        <w:gridCol w:w="1642"/>
        <w:gridCol w:w="1559"/>
      </w:tblGrid>
      <w:tr w:rsidR="003A159D" w:rsidRPr="00217CF7" w14:paraId="336A5268" w14:textId="77777777" w:rsidTr="009E5301"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942DA6" w14:textId="77777777" w:rsidR="009E5301" w:rsidRDefault="009E5301" w:rsidP="00623F5A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  <w:szCs w:val="28"/>
              </w:rPr>
            </w:pPr>
          </w:p>
          <w:p w14:paraId="4E0C1E0A" w14:textId="6FDC9212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  <w:b/>
                <w:bCs w:val="0"/>
                <w:szCs w:val="28"/>
              </w:rPr>
            </w:pPr>
            <w:r w:rsidRPr="009E5301">
              <w:rPr>
                <w:rFonts w:ascii="Liberation Serif" w:hAnsi="Liberation Serif" w:cs="Liberation Serif"/>
                <w:b/>
                <w:bCs w:val="0"/>
                <w:szCs w:val="28"/>
              </w:rPr>
              <w:t xml:space="preserve">Фактическая оснащенность приборами учета объектов социальной сферы </w:t>
            </w:r>
            <w:r w:rsidR="006D537D" w:rsidRPr="006D537D">
              <w:rPr>
                <w:rFonts w:ascii="Liberation Serif" w:hAnsi="Liberation Serif" w:cs="Liberation Serif"/>
                <w:b/>
                <w:bCs w:val="0"/>
                <w:szCs w:val="28"/>
              </w:rPr>
              <w:t xml:space="preserve">городского округа Среднеуральск </w:t>
            </w:r>
            <w:r w:rsidRPr="009E5301">
              <w:rPr>
                <w:rFonts w:ascii="Liberation Serif" w:hAnsi="Liberation Serif" w:cs="Liberation Serif"/>
                <w:b/>
                <w:bCs w:val="0"/>
                <w:szCs w:val="28"/>
              </w:rPr>
              <w:t>на 01.01.2022 г.</w:t>
            </w:r>
          </w:p>
          <w:p w14:paraId="610C6422" w14:textId="21A83BD5" w:rsidR="009E5301" w:rsidRPr="00217CF7" w:rsidRDefault="009E5301" w:rsidP="00623F5A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  <w:szCs w:val="28"/>
              </w:rPr>
            </w:pPr>
          </w:p>
        </w:tc>
      </w:tr>
      <w:tr w:rsidR="003A159D" w:rsidRPr="00217CF7" w14:paraId="19CC28E5" w14:textId="77777777" w:rsidTr="009E5301"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E82265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Наименование учитываемого энергоносителя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C4287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 xml:space="preserve">Учреждения здравоохранения, шт. 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10F39C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 xml:space="preserve">Учреждения образования, шт. 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B5E74DA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 xml:space="preserve">Учреждения культуры, шт.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B5861E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 xml:space="preserve">Учреждения физкультуры и спорта, шт.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E70C34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 xml:space="preserve">Прочих бюджетополучателей, шт. </w:t>
            </w:r>
          </w:p>
        </w:tc>
      </w:tr>
      <w:tr w:rsidR="003A159D" w:rsidRPr="00217CF7" w14:paraId="604CC0AF" w14:textId="77777777" w:rsidTr="009E5301"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4849925D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Тепловая энергия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4980C3F7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BEAADD3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13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14:paraId="251B625A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2698E359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256A034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3</w:t>
            </w:r>
          </w:p>
        </w:tc>
      </w:tr>
      <w:tr w:rsidR="003A159D" w:rsidRPr="00217CF7" w14:paraId="72C46344" w14:textId="77777777" w:rsidTr="009E5301">
        <w:tc>
          <w:tcPr>
            <w:tcW w:w="2093" w:type="dxa"/>
            <w:shd w:val="clear" w:color="auto" w:fill="auto"/>
            <w:vAlign w:val="bottom"/>
            <w:hideMark/>
          </w:tcPr>
          <w:p w14:paraId="7B88D296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Горячее водоснабжение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4B03BC9A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69674060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13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14:paraId="391D9A50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3FB5B712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3CF65F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3</w:t>
            </w:r>
          </w:p>
        </w:tc>
      </w:tr>
      <w:tr w:rsidR="003A159D" w:rsidRPr="00217CF7" w14:paraId="386FB960" w14:textId="77777777" w:rsidTr="009E5301">
        <w:tc>
          <w:tcPr>
            <w:tcW w:w="2093" w:type="dxa"/>
            <w:shd w:val="clear" w:color="auto" w:fill="auto"/>
            <w:vAlign w:val="bottom"/>
            <w:hideMark/>
          </w:tcPr>
          <w:p w14:paraId="73210FDA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Холодное водоснабжение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566A0A9E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4</w:t>
            </w:r>
          </w:p>
        </w:tc>
        <w:tc>
          <w:tcPr>
            <w:tcW w:w="1641" w:type="dxa"/>
            <w:shd w:val="clear" w:color="auto" w:fill="auto"/>
            <w:vAlign w:val="center"/>
            <w:hideMark/>
          </w:tcPr>
          <w:p w14:paraId="3D2622F2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13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14:paraId="7B1765B1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4BA537F4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6060D6" w14:textId="77777777" w:rsidR="003A159D" w:rsidRPr="009E5301" w:rsidRDefault="003A159D" w:rsidP="00623F5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4"/>
              </w:rPr>
            </w:pPr>
            <w:r w:rsidRPr="009E5301">
              <w:rPr>
                <w:rFonts w:ascii="Liberation Serif" w:hAnsi="Liberation Serif" w:cs="Liberation Serif"/>
                <w:sz w:val="24"/>
              </w:rPr>
              <w:t>3</w:t>
            </w:r>
          </w:p>
        </w:tc>
      </w:tr>
    </w:tbl>
    <w:p w14:paraId="6319C5E9" w14:textId="77777777" w:rsidR="00185220" w:rsidRPr="00217CF7" w:rsidRDefault="0018522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3AD09520" w14:textId="666245B9" w:rsidR="00965310" w:rsidRPr="00217CF7" w:rsidRDefault="00573848" w:rsidP="00623F5A">
      <w:pPr>
        <w:widowControl w:val="0"/>
        <w:ind w:firstLine="709"/>
        <w:jc w:val="right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Таблица № 2</w:t>
      </w:r>
    </w:p>
    <w:p w14:paraId="2C547535" w14:textId="77777777" w:rsidR="009E5301" w:rsidRPr="003331AA" w:rsidRDefault="009E5301" w:rsidP="00623F5A">
      <w:pPr>
        <w:widowControl w:val="0"/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 w:val="0"/>
          <w:sz w:val="22"/>
          <w:szCs w:val="22"/>
          <w:lang w:eastAsia="en-US"/>
        </w:rPr>
      </w:pPr>
    </w:p>
    <w:p w14:paraId="628DB750" w14:textId="41E9404C" w:rsidR="003A159D" w:rsidRPr="009E5301" w:rsidRDefault="00573848" w:rsidP="00623F5A">
      <w:pPr>
        <w:widowControl w:val="0"/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Cs w:val="28"/>
          <w:lang w:eastAsia="en-US"/>
        </w:rPr>
      </w:pPr>
      <w:r w:rsidRPr="009E5301">
        <w:rPr>
          <w:rFonts w:ascii="Liberation Serif" w:eastAsiaTheme="minorHAnsi" w:hAnsi="Liberation Serif" w:cs="Liberation Serif"/>
          <w:b/>
          <w:szCs w:val="28"/>
          <w:lang w:eastAsia="en-US"/>
        </w:rPr>
        <w:t>Данные</w:t>
      </w:r>
      <w:r w:rsidR="00185220" w:rsidRPr="009E5301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 </w:t>
      </w:r>
      <w:r w:rsidRPr="009E5301">
        <w:rPr>
          <w:rFonts w:ascii="Liberation Serif" w:eastAsiaTheme="minorHAnsi" w:hAnsi="Liberation Serif" w:cs="Liberation Serif"/>
          <w:b/>
          <w:szCs w:val="28"/>
          <w:lang w:eastAsia="en-US"/>
        </w:rPr>
        <w:t>об оснащенности приборами учета используемых ресурсов</w:t>
      </w:r>
    </w:p>
    <w:p w14:paraId="71BE6442" w14:textId="386955C4" w:rsidR="003A159D" w:rsidRPr="009E5301" w:rsidRDefault="003A159D" w:rsidP="00623F5A">
      <w:pPr>
        <w:widowControl w:val="0"/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Cs w:val="28"/>
          <w:lang w:eastAsia="en-US"/>
        </w:rPr>
      </w:pPr>
      <w:r w:rsidRPr="009E5301">
        <w:rPr>
          <w:rFonts w:ascii="Liberation Serif" w:eastAsiaTheme="minorHAnsi" w:hAnsi="Liberation Serif" w:cs="Liberation Serif"/>
          <w:b/>
          <w:szCs w:val="28"/>
          <w:lang w:eastAsia="en-US"/>
        </w:rPr>
        <w:t xml:space="preserve">городского округа Среднеуральск </w:t>
      </w:r>
    </w:p>
    <w:p w14:paraId="3C0C1D57" w14:textId="77777777" w:rsidR="00185220" w:rsidRPr="003331AA" w:rsidRDefault="00185220" w:rsidP="00623F5A">
      <w:pPr>
        <w:widowControl w:val="0"/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Cs w:val="0"/>
          <w:sz w:val="18"/>
          <w:szCs w:val="18"/>
          <w:lang w:eastAsia="en-US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3118"/>
        <w:gridCol w:w="3119"/>
        <w:gridCol w:w="1701"/>
      </w:tblGrid>
      <w:tr w:rsidR="00185220" w:rsidRPr="009E5301" w14:paraId="1A5F0F3B" w14:textId="77777777" w:rsidTr="003331AA">
        <w:trPr>
          <w:trHeight w:val="254"/>
          <w:tblCellSpacing w:w="5" w:type="nil"/>
        </w:trPr>
        <w:tc>
          <w:tcPr>
            <w:tcW w:w="1985" w:type="dxa"/>
            <w:vMerge w:val="restart"/>
            <w:vAlign w:val="center"/>
          </w:tcPr>
          <w:p w14:paraId="3A2C4FEA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Наименование</w:t>
            </w:r>
          </w:p>
          <w:p w14:paraId="51029455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показателя</w:t>
            </w:r>
          </w:p>
        </w:tc>
        <w:tc>
          <w:tcPr>
            <w:tcW w:w="6237" w:type="dxa"/>
            <w:gridSpan w:val="2"/>
            <w:vAlign w:val="center"/>
          </w:tcPr>
          <w:p w14:paraId="6B014FED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Количество многоквартирных домов</w:t>
            </w:r>
          </w:p>
        </w:tc>
        <w:tc>
          <w:tcPr>
            <w:tcW w:w="1701" w:type="dxa"/>
            <w:vAlign w:val="center"/>
          </w:tcPr>
          <w:p w14:paraId="2C642924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Потребность</w:t>
            </w:r>
          </w:p>
          <w:p w14:paraId="198B0F3D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в установке</w:t>
            </w:r>
          </w:p>
          <w:p w14:paraId="06D463BE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приборов</w:t>
            </w:r>
          </w:p>
          <w:p w14:paraId="1D031591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учета</w:t>
            </w:r>
          </w:p>
        </w:tc>
      </w:tr>
      <w:tr w:rsidR="00185220" w:rsidRPr="009E5301" w14:paraId="3858A013" w14:textId="77777777" w:rsidTr="003331AA">
        <w:trPr>
          <w:trHeight w:val="144"/>
          <w:tblCellSpacing w:w="5" w:type="nil"/>
        </w:trPr>
        <w:tc>
          <w:tcPr>
            <w:tcW w:w="1985" w:type="dxa"/>
            <w:vMerge/>
            <w:vAlign w:val="center"/>
          </w:tcPr>
          <w:p w14:paraId="4BD7FCB6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76F92186" w14:textId="5E4CA383" w:rsidR="00185220" w:rsidRPr="009E5301" w:rsidRDefault="003331AA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п</w:t>
            </w:r>
            <w:r w:rsidR="00185220"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одлежит</w:t>
            </w: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 w:rsidR="00185220"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в соответствии</w:t>
            </w: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br/>
            </w:r>
            <w:r w:rsidR="00185220"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с требованиями</w:t>
            </w: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 w:rsidR="00185220"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законодательства</w:t>
            </w: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 w:rsidR="00185220"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обязательному</w:t>
            </w:r>
            <w:r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 w:rsidR="00185220"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оснащению</w:t>
            </w:r>
          </w:p>
          <w:p w14:paraId="705DDFD6" w14:textId="75E2818C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приборами</w:t>
            </w:r>
            <w:r w:rsidR="003331AA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на дату вступления</w:t>
            </w:r>
            <w:r w:rsidR="003331AA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 </w:t>
            </w: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 xml:space="preserve">в силу Федерального закона </w:t>
            </w:r>
            <w:r w:rsidR="003331AA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br/>
            </w: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lastRenderedPageBreak/>
              <w:t>№ 261-ФЗ</w:t>
            </w:r>
          </w:p>
        </w:tc>
        <w:tc>
          <w:tcPr>
            <w:tcW w:w="3119" w:type="dxa"/>
            <w:vAlign w:val="center"/>
          </w:tcPr>
          <w:p w14:paraId="5C610A4E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lastRenderedPageBreak/>
              <w:t>фактически оснащено</w:t>
            </w:r>
          </w:p>
          <w:p w14:paraId="11D52C07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коллективными (общедомовыми) приборами учета используемых</w:t>
            </w:r>
          </w:p>
          <w:p w14:paraId="3A06CC47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энергетических ресурсов</w:t>
            </w:r>
          </w:p>
        </w:tc>
        <w:tc>
          <w:tcPr>
            <w:tcW w:w="1701" w:type="dxa"/>
            <w:vMerge w:val="restart"/>
            <w:vAlign w:val="center"/>
          </w:tcPr>
          <w:p w14:paraId="31D7A16D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</w:p>
        </w:tc>
      </w:tr>
      <w:tr w:rsidR="00185220" w:rsidRPr="009E5301" w14:paraId="204CB948" w14:textId="77777777" w:rsidTr="003331AA">
        <w:trPr>
          <w:trHeight w:val="144"/>
          <w:tblCellSpacing w:w="5" w:type="nil"/>
        </w:trPr>
        <w:tc>
          <w:tcPr>
            <w:tcW w:w="1985" w:type="dxa"/>
            <w:vMerge/>
            <w:vAlign w:val="center"/>
          </w:tcPr>
          <w:p w14:paraId="3B01CBB3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</w:p>
        </w:tc>
        <w:tc>
          <w:tcPr>
            <w:tcW w:w="3118" w:type="dxa"/>
            <w:vMerge/>
            <w:vAlign w:val="center"/>
          </w:tcPr>
          <w:p w14:paraId="4EF060DA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14:paraId="76C06854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На 01.01.2022 года</w:t>
            </w:r>
          </w:p>
        </w:tc>
        <w:tc>
          <w:tcPr>
            <w:tcW w:w="1701" w:type="dxa"/>
            <w:vMerge/>
            <w:vAlign w:val="center"/>
          </w:tcPr>
          <w:p w14:paraId="4E6F5640" w14:textId="77777777" w:rsidR="00185220" w:rsidRPr="009E5301" w:rsidRDefault="00185220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</w:p>
        </w:tc>
      </w:tr>
      <w:tr w:rsidR="00512E3D" w:rsidRPr="009E5301" w14:paraId="63E47C92" w14:textId="77777777" w:rsidTr="003331AA">
        <w:trPr>
          <w:trHeight w:val="254"/>
          <w:tblCellSpacing w:w="5" w:type="nil"/>
        </w:trPr>
        <w:tc>
          <w:tcPr>
            <w:tcW w:w="1985" w:type="dxa"/>
            <w:vAlign w:val="center"/>
          </w:tcPr>
          <w:p w14:paraId="3A6CC571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1</w:t>
            </w:r>
          </w:p>
        </w:tc>
        <w:tc>
          <w:tcPr>
            <w:tcW w:w="3118" w:type="dxa"/>
            <w:vAlign w:val="center"/>
          </w:tcPr>
          <w:p w14:paraId="79DF420F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2</w:t>
            </w:r>
          </w:p>
        </w:tc>
        <w:tc>
          <w:tcPr>
            <w:tcW w:w="3119" w:type="dxa"/>
            <w:vAlign w:val="center"/>
          </w:tcPr>
          <w:p w14:paraId="04F63AA1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14:paraId="7533EBA8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4</w:t>
            </w:r>
          </w:p>
        </w:tc>
      </w:tr>
      <w:tr w:rsidR="00512E3D" w:rsidRPr="009E5301" w14:paraId="5F1D1FA2" w14:textId="77777777" w:rsidTr="003331AA">
        <w:trPr>
          <w:trHeight w:val="524"/>
          <w:tblCellSpacing w:w="5" w:type="nil"/>
        </w:trPr>
        <w:tc>
          <w:tcPr>
            <w:tcW w:w="1985" w:type="dxa"/>
            <w:vAlign w:val="center"/>
          </w:tcPr>
          <w:p w14:paraId="4F8BE6A6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Тепло-</w:t>
            </w:r>
          </w:p>
          <w:p w14:paraId="451C4093" w14:textId="6F7DE8A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снабжение</w:t>
            </w:r>
          </w:p>
        </w:tc>
        <w:tc>
          <w:tcPr>
            <w:tcW w:w="3118" w:type="dxa"/>
            <w:vAlign w:val="center"/>
          </w:tcPr>
          <w:p w14:paraId="67E6322C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127</w:t>
            </w:r>
          </w:p>
        </w:tc>
        <w:tc>
          <w:tcPr>
            <w:tcW w:w="3119" w:type="dxa"/>
            <w:vAlign w:val="center"/>
          </w:tcPr>
          <w:p w14:paraId="051FBBF9" w14:textId="37CE63FA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107</w:t>
            </w:r>
          </w:p>
        </w:tc>
        <w:tc>
          <w:tcPr>
            <w:tcW w:w="1701" w:type="dxa"/>
            <w:vAlign w:val="center"/>
          </w:tcPr>
          <w:p w14:paraId="2D7AE7D8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20</w:t>
            </w:r>
          </w:p>
        </w:tc>
      </w:tr>
      <w:tr w:rsidR="00512E3D" w:rsidRPr="009E5301" w14:paraId="5F6DE364" w14:textId="77777777" w:rsidTr="003331AA">
        <w:trPr>
          <w:trHeight w:val="166"/>
          <w:tblCellSpacing w:w="5" w:type="nil"/>
        </w:trPr>
        <w:tc>
          <w:tcPr>
            <w:tcW w:w="1985" w:type="dxa"/>
            <w:vAlign w:val="center"/>
          </w:tcPr>
          <w:p w14:paraId="7B5385B4" w14:textId="4C534954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Горячее</w:t>
            </w:r>
          </w:p>
          <w:p w14:paraId="4E3D5442" w14:textId="3230E7DE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14:paraId="21D64A36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164</w:t>
            </w:r>
          </w:p>
        </w:tc>
        <w:tc>
          <w:tcPr>
            <w:tcW w:w="3119" w:type="dxa"/>
            <w:vAlign w:val="center"/>
          </w:tcPr>
          <w:p w14:paraId="34E9B21D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87</w:t>
            </w:r>
          </w:p>
        </w:tc>
        <w:tc>
          <w:tcPr>
            <w:tcW w:w="1701" w:type="dxa"/>
            <w:vAlign w:val="center"/>
          </w:tcPr>
          <w:p w14:paraId="0462DABB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80</w:t>
            </w:r>
          </w:p>
        </w:tc>
      </w:tr>
      <w:tr w:rsidR="00512E3D" w:rsidRPr="009E5301" w14:paraId="58277D6B" w14:textId="77777777" w:rsidTr="003331AA">
        <w:trPr>
          <w:trHeight w:val="67"/>
          <w:tblCellSpacing w:w="5" w:type="nil"/>
        </w:trPr>
        <w:tc>
          <w:tcPr>
            <w:tcW w:w="1985" w:type="dxa"/>
            <w:vAlign w:val="center"/>
          </w:tcPr>
          <w:p w14:paraId="15B95AA8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Холодное</w:t>
            </w:r>
          </w:p>
          <w:p w14:paraId="02D7A505" w14:textId="193C0D03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14:paraId="25E256F5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201</w:t>
            </w:r>
          </w:p>
        </w:tc>
        <w:tc>
          <w:tcPr>
            <w:tcW w:w="3119" w:type="dxa"/>
            <w:vAlign w:val="center"/>
          </w:tcPr>
          <w:p w14:paraId="772EB9F0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107</w:t>
            </w:r>
          </w:p>
        </w:tc>
        <w:tc>
          <w:tcPr>
            <w:tcW w:w="1701" w:type="dxa"/>
            <w:vAlign w:val="center"/>
          </w:tcPr>
          <w:p w14:paraId="56A02139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94</w:t>
            </w:r>
          </w:p>
        </w:tc>
      </w:tr>
      <w:tr w:rsidR="00512E3D" w:rsidRPr="009E5301" w14:paraId="617BB6B3" w14:textId="77777777" w:rsidTr="003331AA">
        <w:trPr>
          <w:trHeight w:val="67"/>
          <w:tblCellSpacing w:w="5" w:type="nil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E03596B" w14:textId="2FCBEC01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Газоснабжение</w:t>
            </w:r>
          </w:p>
        </w:tc>
        <w:tc>
          <w:tcPr>
            <w:tcW w:w="3118" w:type="dxa"/>
            <w:vAlign w:val="center"/>
          </w:tcPr>
          <w:p w14:paraId="618A5F1F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0</w:t>
            </w:r>
          </w:p>
        </w:tc>
        <w:tc>
          <w:tcPr>
            <w:tcW w:w="3119" w:type="dxa"/>
            <w:vAlign w:val="center"/>
          </w:tcPr>
          <w:p w14:paraId="14700ED7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0</w:t>
            </w:r>
          </w:p>
        </w:tc>
        <w:tc>
          <w:tcPr>
            <w:tcW w:w="1701" w:type="dxa"/>
            <w:vAlign w:val="center"/>
          </w:tcPr>
          <w:p w14:paraId="29F61B22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0</w:t>
            </w:r>
          </w:p>
        </w:tc>
      </w:tr>
      <w:tr w:rsidR="00512E3D" w:rsidRPr="009E5301" w14:paraId="272F3478" w14:textId="77777777" w:rsidTr="003331AA">
        <w:trPr>
          <w:trHeight w:val="67"/>
          <w:tblCellSpacing w:w="5" w:type="nil"/>
        </w:trPr>
        <w:tc>
          <w:tcPr>
            <w:tcW w:w="1985" w:type="dxa"/>
            <w:vAlign w:val="center"/>
          </w:tcPr>
          <w:p w14:paraId="621CD894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Электроснабжение</w:t>
            </w:r>
          </w:p>
        </w:tc>
        <w:tc>
          <w:tcPr>
            <w:tcW w:w="3118" w:type="dxa"/>
            <w:vAlign w:val="center"/>
          </w:tcPr>
          <w:p w14:paraId="07AD80A8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201</w:t>
            </w:r>
          </w:p>
        </w:tc>
        <w:tc>
          <w:tcPr>
            <w:tcW w:w="3119" w:type="dxa"/>
            <w:vAlign w:val="center"/>
          </w:tcPr>
          <w:p w14:paraId="262D6D2C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201</w:t>
            </w:r>
          </w:p>
        </w:tc>
        <w:tc>
          <w:tcPr>
            <w:tcW w:w="1701" w:type="dxa"/>
            <w:vAlign w:val="center"/>
          </w:tcPr>
          <w:p w14:paraId="37C1F70B" w14:textId="77777777" w:rsidR="00512E3D" w:rsidRPr="009E5301" w:rsidRDefault="00512E3D" w:rsidP="00623F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</w:pPr>
            <w:r w:rsidRPr="009E5301">
              <w:rPr>
                <w:rFonts w:ascii="Liberation Serif" w:eastAsiaTheme="minorHAnsi" w:hAnsi="Liberation Serif" w:cs="Liberation Serif"/>
                <w:bCs w:val="0"/>
                <w:sz w:val="24"/>
                <w:lang w:eastAsia="en-US"/>
              </w:rPr>
              <w:t>0</w:t>
            </w:r>
          </w:p>
        </w:tc>
      </w:tr>
    </w:tbl>
    <w:p w14:paraId="4F3CE26E" w14:textId="77777777" w:rsidR="003A159D" w:rsidRPr="00217CF7" w:rsidRDefault="003A159D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6EF5B9A6" w14:textId="6EABA44B" w:rsidR="00965310" w:rsidRPr="003331AA" w:rsidRDefault="006D537D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 xml:space="preserve">Подпрограмма 3. </w:t>
      </w:r>
      <w:r w:rsidR="00965310" w:rsidRPr="003331AA">
        <w:rPr>
          <w:rFonts w:ascii="Liberation Serif" w:hAnsi="Liberation Serif" w:cs="Liberation Serif"/>
          <w:b/>
          <w:szCs w:val="28"/>
        </w:rPr>
        <w:t xml:space="preserve">Повышение качества проживания населения </w:t>
      </w:r>
      <w:r w:rsidR="003331AA">
        <w:rPr>
          <w:rFonts w:ascii="Liberation Serif" w:hAnsi="Liberation Serif" w:cs="Liberation Serif"/>
          <w:b/>
          <w:szCs w:val="28"/>
        </w:rPr>
        <w:br/>
      </w:r>
      <w:r w:rsidR="00965310" w:rsidRPr="003331AA">
        <w:rPr>
          <w:rFonts w:ascii="Liberation Serif" w:hAnsi="Liberation Serif" w:cs="Liberation Serif"/>
          <w:b/>
          <w:szCs w:val="28"/>
        </w:rPr>
        <w:t xml:space="preserve">на территории </w:t>
      </w:r>
      <w:r>
        <w:rPr>
          <w:rFonts w:ascii="Liberation Serif" w:hAnsi="Liberation Serif" w:cs="Liberation Serif"/>
          <w:b/>
          <w:szCs w:val="28"/>
        </w:rPr>
        <w:t>городского округа Среднеуральск</w:t>
      </w:r>
    </w:p>
    <w:p w14:paraId="63E00B04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</w:p>
    <w:p w14:paraId="25138015" w14:textId="302B26E4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Жилищный фонд </w:t>
      </w:r>
      <w:r w:rsidR="006E36D8">
        <w:rPr>
          <w:rFonts w:ascii="Liberation Serif" w:hAnsi="Liberation Serif" w:cs="Liberation Serif"/>
          <w:bCs w:val="0"/>
          <w:szCs w:val="28"/>
        </w:rPr>
        <w:t>городского округа 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в основном представлен жилыми помещениями многоквартирных домов. Указанные дома оснащены различными видами коммунальных ресурсов для обеспечения бытовых нужд граждан. Постоянное содержание многоквартирных домов в надлежащем состоянии обеспечивается, как правило, посредством ежедневной деятельности управляющих организаций, товариществ собственников жилья, жилищных кооперативов, а также за счет проведения планового капитального ремонта общего имущества.</w:t>
      </w:r>
    </w:p>
    <w:p w14:paraId="7825611E" w14:textId="7777777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Поддержание надлежащего состояния жилищного фонда, обеспечение благоприятных и комфортных условий проживания и доступности жилищно-коммунальных услуг для населения является одной из важнейших задач в сфере жилищно-коммунального хозяйства.</w:t>
      </w:r>
    </w:p>
    <w:p w14:paraId="4D0BC4A4" w14:textId="20503BC7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Обеспечение прав инвалидов представляет собой совокупность мер их поддержки, направленных на создание равных с другими гражданами возможностей участия в жизни общества, в целях обеспечения достойной жизни и свободного развития человека. В связи с этим, одной из приоритетных задач </w:t>
      </w:r>
      <w:r w:rsidR="006E36D8">
        <w:rPr>
          <w:rFonts w:ascii="Liberation Serif" w:hAnsi="Liberation Serif" w:cs="Liberation Serif"/>
          <w:bCs w:val="0"/>
          <w:szCs w:val="28"/>
        </w:rPr>
        <w:t>городского округа Среднеуральск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является реализация мероприятий по приспособлению жилых помещений и общего имущества в многоквартирных домах, занимаемых инвалидами и семьями, имеющими детей-инвалидов, и используемых для их постоянного проживания, с учетом потребностей инвалидов в зависимости от особенностей ограничения жизнедеятельности, обусловленного инвалидностью лица, проживающего в данном помещении, для обеспечения беспрепятственного доступа инвалида к жилому помещению.</w:t>
      </w:r>
    </w:p>
    <w:p w14:paraId="5783B473" w14:textId="1109003C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Реализация в рамках </w:t>
      </w:r>
      <w:r w:rsidR="00247F46" w:rsidRPr="00217CF7">
        <w:rPr>
          <w:rFonts w:ascii="Liberation Serif" w:hAnsi="Liberation Serif" w:cs="Liberation Serif"/>
          <w:bCs w:val="0"/>
          <w:szCs w:val="28"/>
        </w:rPr>
        <w:t>м</w:t>
      </w:r>
      <w:r w:rsidRPr="00217CF7">
        <w:rPr>
          <w:rFonts w:ascii="Liberation Serif" w:hAnsi="Liberation Serif" w:cs="Liberation Serif"/>
          <w:bCs w:val="0"/>
          <w:szCs w:val="28"/>
        </w:rPr>
        <w:t>униципальной программы мероприятий по обеспечению условий доступности для инвалидов жилых помещений и общего имущества в многоквартирных домах позволит содействовать успешной социализации и интеграции инвалидов в обществе, увеличению количества адаптированных к потребностям инвалидов объектов жилищного хозяйства, толерантному отношению социального сообщества к проблемам инвалидов.</w:t>
      </w:r>
    </w:p>
    <w:p w14:paraId="72AE76B1" w14:textId="7033388F" w:rsidR="00965310" w:rsidRPr="00217CF7" w:rsidRDefault="00965310" w:rsidP="00623F5A">
      <w:pPr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lastRenderedPageBreak/>
        <w:t xml:space="preserve">По состоянию на 01.01.2022 на территории </w:t>
      </w:r>
      <w:r w:rsidR="003331AA">
        <w:rPr>
          <w:rFonts w:ascii="Liberation Serif" w:hAnsi="Liberation Serif" w:cs="Liberation Serif"/>
          <w:bCs w:val="0"/>
          <w:szCs w:val="28"/>
        </w:rPr>
        <w:t xml:space="preserve">городского округа Среднеуральск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проживает 1212 инвалидов, из которых 13 инвалидов имеют заболевания опорно-двигательной системы со стойкими нарушениями функции нижних конечностей, требующих применения инвалидных кресел-колясок и иных сопутствующих технических средств, а также 117 детей-инвалидов; 46 инвалидов, имеющих иные ограничения жизнедеятельности, обусловленные инвалидностью и вызванные стойкими расстройствами функции слуха, зрения, сопряженными с необходимостью использования вспомогательных средств, и другими нарушениями функций организма человека. </w:t>
      </w:r>
    </w:p>
    <w:p w14:paraId="2A0C591E" w14:textId="6E3C4CEA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В целях обеспечения условий доступности для инвалидов жилых помещений и общего имущества в многоквартирных домах в 2019 году создана муниципальная комиссия по обследованию жилых помещений инвалидов и общего имущества в многоквартирных домах, в которых проживают инвалиды, входящих в состав муниципального и частного жилищных фондов, в целях их приспособления с учетом потребностей инвалидов и обеспечения условий их доступности для инвалидов на территории городского округа Среднеуральск (далее - </w:t>
      </w:r>
      <w:r w:rsidR="00247F46" w:rsidRPr="00217CF7">
        <w:rPr>
          <w:rFonts w:ascii="Liberation Serif" w:hAnsi="Liberation Serif" w:cs="Liberation Serif"/>
          <w:bCs w:val="0"/>
          <w:szCs w:val="28"/>
        </w:rPr>
        <w:t>м</w:t>
      </w:r>
      <w:r w:rsidRPr="00217CF7">
        <w:rPr>
          <w:rFonts w:ascii="Liberation Serif" w:hAnsi="Liberation Serif" w:cs="Liberation Serif"/>
          <w:bCs w:val="0"/>
          <w:szCs w:val="28"/>
        </w:rPr>
        <w:t>униципальная комиссия).</w:t>
      </w:r>
    </w:p>
    <w:p w14:paraId="36C38E45" w14:textId="26336839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Целью работы </w:t>
      </w:r>
      <w:r w:rsidR="00247F46" w:rsidRPr="00217CF7">
        <w:rPr>
          <w:rFonts w:ascii="Liberation Serif" w:hAnsi="Liberation Serif" w:cs="Liberation Serif"/>
          <w:bCs w:val="0"/>
          <w:szCs w:val="28"/>
        </w:rPr>
        <w:t>м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униципальной комиссии является обеспечение условий доступности для инвалидов жилых помещений и общего имущества в многоквартирных домах, в которых проживают инвалиды, в соответствии с Правилами обеспечения условий доступности для инвалидов жилых помещений и общего имущества в многоквартирном доме, утвержденными </w:t>
      </w:r>
      <w:r w:rsidR="003331AA" w:rsidRPr="00217CF7">
        <w:rPr>
          <w:rFonts w:ascii="Liberation Serif" w:hAnsi="Liberation Serif" w:cs="Liberation Serif"/>
          <w:bCs w:val="0"/>
          <w:szCs w:val="28"/>
        </w:rPr>
        <w:t xml:space="preserve">постановлением </w:t>
      </w:r>
      <w:r w:rsidRPr="00217CF7">
        <w:rPr>
          <w:rFonts w:ascii="Liberation Serif" w:hAnsi="Liberation Serif" w:cs="Liberation Serif"/>
          <w:bCs w:val="0"/>
          <w:szCs w:val="28"/>
        </w:rPr>
        <w:t>Правительства Российской Федерации от 9</w:t>
      </w:r>
      <w:r w:rsidR="003331AA">
        <w:rPr>
          <w:rFonts w:ascii="Liberation Serif" w:hAnsi="Liberation Serif" w:cs="Liberation Serif"/>
          <w:bCs w:val="0"/>
          <w:szCs w:val="28"/>
        </w:rPr>
        <w:t xml:space="preserve"> июля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2016 </w:t>
      </w:r>
      <w:r w:rsidR="003331AA">
        <w:rPr>
          <w:rFonts w:ascii="Liberation Serif" w:hAnsi="Liberation Serif" w:cs="Liberation Serif"/>
          <w:bCs w:val="0"/>
          <w:szCs w:val="28"/>
        </w:rPr>
        <w:t>года №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 649</w:t>
      </w:r>
      <w:r w:rsidR="00247F46" w:rsidRPr="00217CF7">
        <w:rPr>
          <w:rFonts w:ascii="Liberation Serif" w:hAnsi="Liberation Serif" w:cs="Liberation Serif"/>
          <w:bCs w:val="0"/>
          <w:szCs w:val="28"/>
        </w:rPr>
        <w:t xml:space="preserve"> </w:t>
      </w:r>
      <w:r w:rsidRPr="00217CF7">
        <w:rPr>
          <w:rFonts w:ascii="Liberation Serif" w:hAnsi="Liberation Serif" w:cs="Liberation Serif"/>
          <w:bCs w:val="0"/>
          <w:szCs w:val="28"/>
        </w:rPr>
        <w:t>«О мерах по приспособлению жилых помещений и общего имущества в многоквартирном доме с учетом потребностей инвалидов</w:t>
      </w:r>
      <w:r w:rsidR="003331AA">
        <w:rPr>
          <w:rFonts w:ascii="Liberation Serif" w:hAnsi="Liberation Serif" w:cs="Liberation Serif"/>
          <w:bCs w:val="0"/>
          <w:szCs w:val="28"/>
        </w:rPr>
        <w:t>»</w:t>
      </w:r>
      <w:r w:rsidR="006E36D8">
        <w:rPr>
          <w:rFonts w:ascii="Liberation Serif" w:hAnsi="Liberation Serif" w:cs="Liberation Serif"/>
          <w:bCs w:val="0"/>
          <w:szCs w:val="28"/>
        </w:rPr>
        <w:t xml:space="preserve"> (ред. от 10.02.2020)</w:t>
      </w:r>
      <w:r w:rsidRPr="00217CF7">
        <w:rPr>
          <w:rFonts w:ascii="Liberation Serif" w:hAnsi="Liberation Serif" w:cs="Liberation Serif"/>
          <w:bCs w:val="0"/>
          <w:szCs w:val="28"/>
        </w:rPr>
        <w:t>.</w:t>
      </w:r>
    </w:p>
    <w:p w14:paraId="0735B3A7" w14:textId="3B0F1470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>Содействие орган</w:t>
      </w:r>
      <w:r w:rsidR="00B66B60" w:rsidRPr="00217CF7">
        <w:rPr>
          <w:rFonts w:ascii="Liberation Serif" w:hAnsi="Liberation Serif" w:cs="Liberation Serif"/>
          <w:bCs w:val="0"/>
          <w:szCs w:val="28"/>
        </w:rPr>
        <w:t>а</w:t>
      </w:r>
      <w:r w:rsidRPr="00217CF7">
        <w:rPr>
          <w:rFonts w:ascii="Liberation Serif" w:hAnsi="Liberation Serif" w:cs="Liberation Serif"/>
          <w:bCs w:val="0"/>
          <w:szCs w:val="28"/>
        </w:rPr>
        <w:t>м местного самоуправления по обеспечению мероприятий для приспособления жилых помещений и общего имущества в многоквартирном доме с учетом потребности инвалидов осуществляется путем предоставления субсидий юридическим и физическим лицам на возмещение затрат (далее - субсидия).</w:t>
      </w:r>
    </w:p>
    <w:p w14:paraId="3239C531" w14:textId="46B91180" w:rsidR="00965310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Субсидия предоставляется физическим лицам и юридическим </w:t>
      </w:r>
      <w:r w:rsidR="003331AA">
        <w:rPr>
          <w:rFonts w:ascii="Liberation Serif" w:hAnsi="Liberation Serif" w:cs="Liberation Serif"/>
          <w:bCs w:val="0"/>
          <w:szCs w:val="28"/>
        </w:rPr>
        <w:br/>
      </w:r>
      <w:r w:rsidRPr="00217CF7">
        <w:rPr>
          <w:rFonts w:ascii="Liberation Serif" w:hAnsi="Liberation Serif" w:cs="Liberation Serif"/>
          <w:bCs w:val="0"/>
          <w:szCs w:val="28"/>
        </w:rPr>
        <w:t>лицам - управляющим организациям, товариществам собственников жилья, жилищным кооперативам осуществляющим управление многоквартирным домом в соответствии с Жилищным кодексом Российской Федерации.</w:t>
      </w:r>
    </w:p>
    <w:p w14:paraId="3CA7C846" w14:textId="46FD0865" w:rsidR="00D72381" w:rsidRPr="00217CF7" w:rsidRDefault="00965310" w:rsidP="00623F5A">
      <w:pPr>
        <w:widowControl w:val="0"/>
        <w:ind w:firstLine="709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bCs w:val="0"/>
          <w:szCs w:val="28"/>
        </w:rPr>
        <w:t xml:space="preserve">Предоставление субсидии осуществляется в порядке, утвержденным </w:t>
      </w:r>
      <w:r w:rsidR="003331AA" w:rsidRPr="00217CF7">
        <w:rPr>
          <w:rFonts w:ascii="Liberation Serif" w:hAnsi="Liberation Serif" w:cs="Liberation Serif"/>
          <w:bCs w:val="0"/>
          <w:szCs w:val="28"/>
        </w:rPr>
        <w:t xml:space="preserve">постановлением </w:t>
      </w:r>
      <w:r w:rsidRPr="00217CF7">
        <w:rPr>
          <w:rFonts w:ascii="Liberation Serif" w:hAnsi="Liberation Serif" w:cs="Liberation Serif"/>
          <w:bCs w:val="0"/>
          <w:szCs w:val="28"/>
        </w:rPr>
        <w:t xml:space="preserve">администрации городского округа Среднеуральск </w:t>
      </w:r>
      <w:r w:rsidR="00623F5A">
        <w:rPr>
          <w:rFonts w:ascii="Liberation Serif" w:hAnsi="Liberation Serif" w:cs="Liberation Serif"/>
          <w:bCs w:val="0"/>
          <w:szCs w:val="28"/>
        </w:rPr>
        <w:br/>
      </w:r>
      <w:r w:rsidRPr="00217CF7">
        <w:rPr>
          <w:rFonts w:ascii="Liberation Serif" w:hAnsi="Liberation Serif" w:cs="Liberation Serif"/>
          <w:bCs w:val="0"/>
          <w:szCs w:val="28"/>
        </w:rPr>
        <w:t xml:space="preserve">(далее </w:t>
      </w:r>
      <w:r w:rsidR="003331AA">
        <w:rPr>
          <w:rFonts w:ascii="Liberation Serif" w:hAnsi="Liberation Serif" w:cs="Liberation Serif"/>
          <w:bCs w:val="0"/>
          <w:szCs w:val="28"/>
        </w:rPr>
        <w:t xml:space="preserve">- </w:t>
      </w:r>
      <w:r w:rsidRPr="00217CF7">
        <w:rPr>
          <w:rFonts w:ascii="Liberation Serif" w:hAnsi="Liberation Serif" w:cs="Liberation Serif"/>
          <w:bCs w:val="0"/>
          <w:szCs w:val="28"/>
        </w:rPr>
        <w:t>Порядок).</w:t>
      </w:r>
    </w:p>
    <w:p w14:paraId="24FBF3E9" w14:textId="77777777" w:rsidR="003331AA" w:rsidRDefault="003331AA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</w:p>
    <w:p w14:paraId="357987B8" w14:textId="52659367" w:rsidR="007073A9" w:rsidRPr="00217CF7" w:rsidRDefault="007073A9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Раздел 2</w:t>
      </w:r>
      <w:r w:rsidR="009C79F0">
        <w:rPr>
          <w:rFonts w:ascii="Liberation Serif" w:hAnsi="Liberation Serif" w:cs="Liberation Serif"/>
          <w:b/>
          <w:szCs w:val="28"/>
        </w:rPr>
        <w:t>.</w:t>
      </w:r>
      <w:r w:rsidRPr="00217CF7">
        <w:rPr>
          <w:rFonts w:ascii="Liberation Serif" w:hAnsi="Liberation Serif" w:cs="Liberation Serif"/>
          <w:b/>
          <w:szCs w:val="28"/>
        </w:rPr>
        <w:t xml:space="preserve"> Цели и задачи муниципальной программы,</w:t>
      </w:r>
    </w:p>
    <w:p w14:paraId="125871EB" w14:textId="77777777" w:rsidR="007073A9" w:rsidRPr="00217CF7" w:rsidRDefault="007073A9" w:rsidP="00623F5A">
      <w:pPr>
        <w:widowControl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целевые показатели реализации муниципальной программы</w:t>
      </w:r>
    </w:p>
    <w:p w14:paraId="6616F034" w14:textId="77777777" w:rsidR="007073A9" w:rsidRPr="00217CF7" w:rsidRDefault="007073A9" w:rsidP="00623F5A">
      <w:pPr>
        <w:widowControl w:val="0"/>
        <w:jc w:val="both"/>
        <w:rPr>
          <w:rFonts w:ascii="Liberation Serif" w:hAnsi="Liberation Serif" w:cs="Liberation Serif"/>
          <w:b/>
          <w:szCs w:val="28"/>
        </w:rPr>
      </w:pPr>
    </w:p>
    <w:p w14:paraId="1D45EC2C" w14:textId="1C79496C" w:rsidR="007073A9" w:rsidRPr="00217CF7" w:rsidRDefault="007073A9" w:rsidP="00623F5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Цели и задачи муниципальной программы, целевые показатели реализации муниципальной программы приведены в приложении </w:t>
      </w:r>
      <w:r w:rsidR="00247F46" w:rsidRPr="00217CF7">
        <w:rPr>
          <w:rFonts w:ascii="Liberation Serif" w:hAnsi="Liberation Serif" w:cs="Liberation Serif"/>
          <w:szCs w:val="28"/>
        </w:rPr>
        <w:t xml:space="preserve">№ </w:t>
      </w:r>
      <w:r w:rsidRPr="00217CF7">
        <w:rPr>
          <w:rFonts w:ascii="Liberation Serif" w:hAnsi="Liberation Serif" w:cs="Liberation Serif"/>
          <w:szCs w:val="28"/>
        </w:rPr>
        <w:t>1 к настоящей муниципальной программе.</w:t>
      </w:r>
    </w:p>
    <w:p w14:paraId="771AB39A" w14:textId="05744CE1" w:rsidR="005938D1" w:rsidRPr="00217CF7" w:rsidRDefault="005938D1" w:rsidP="00623F5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lastRenderedPageBreak/>
        <w:t xml:space="preserve">Методика расчета значений показателей эффективности (индикаторов) реализации муниципальной программы представлен в приложении № 5 </w:t>
      </w:r>
      <w:r w:rsidR="003331AA">
        <w:rPr>
          <w:rFonts w:ascii="Liberation Serif" w:hAnsi="Liberation Serif" w:cs="Liberation Serif"/>
          <w:szCs w:val="28"/>
        </w:rPr>
        <w:t xml:space="preserve">настоящей </w:t>
      </w:r>
      <w:r w:rsidRPr="00217CF7">
        <w:rPr>
          <w:rFonts w:ascii="Liberation Serif" w:hAnsi="Liberation Serif" w:cs="Liberation Serif"/>
          <w:szCs w:val="28"/>
        </w:rPr>
        <w:t>к муниципальной программе</w:t>
      </w:r>
      <w:r w:rsidR="003331AA">
        <w:rPr>
          <w:rFonts w:ascii="Liberation Serif" w:hAnsi="Liberation Serif" w:cs="Liberation Serif"/>
          <w:szCs w:val="28"/>
        </w:rPr>
        <w:t>.</w:t>
      </w:r>
    </w:p>
    <w:p w14:paraId="18A61E3C" w14:textId="77777777" w:rsidR="00FA087A" w:rsidRPr="00217CF7" w:rsidRDefault="00FA087A" w:rsidP="00623F5A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Cs w:val="28"/>
        </w:rPr>
      </w:pPr>
    </w:p>
    <w:p w14:paraId="7CC412C7" w14:textId="3CDFCCC1" w:rsidR="007073A9" w:rsidRPr="00217CF7" w:rsidRDefault="007073A9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217CF7">
        <w:rPr>
          <w:rFonts w:ascii="Liberation Serif" w:hAnsi="Liberation Serif" w:cs="Liberation Serif"/>
          <w:b/>
          <w:szCs w:val="28"/>
        </w:rPr>
        <w:t>Раздел 3. План мероприятий по выполнению</w:t>
      </w:r>
      <w:r w:rsidR="003331AA">
        <w:rPr>
          <w:rFonts w:ascii="Liberation Serif" w:hAnsi="Liberation Serif" w:cs="Liberation Serif"/>
          <w:b/>
          <w:szCs w:val="28"/>
        </w:rPr>
        <w:t xml:space="preserve"> </w:t>
      </w:r>
      <w:r w:rsidRPr="00217CF7">
        <w:rPr>
          <w:rFonts w:ascii="Liberation Serif" w:hAnsi="Liberation Serif" w:cs="Liberation Serif"/>
          <w:b/>
          <w:szCs w:val="28"/>
        </w:rPr>
        <w:t xml:space="preserve">муниципальной программы </w:t>
      </w:r>
    </w:p>
    <w:p w14:paraId="09115CA6" w14:textId="77777777" w:rsidR="007073A9" w:rsidRPr="00217CF7" w:rsidRDefault="007073A9" w:rsidP="00623F5A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</w:p>
    <w:p w14:paraId="4E2726B2" w14:textId="24910505" w:rsidR="0074564A" w:rsidRPr="00217CF7" w:rsidRDefault="0074564A" w:rsidP="00623F5A">
      <w:pPr>
        <w:ind w:firstLine="708"/>
        <w:jc w:val="both"/>
        <w:rPr>
          <w:rFonts w:ascii="Liberation Serif" w:hAnsi="Liberation Serif" w:cs="Liberation Serif"/>
          <w:bCs w:val="0"/>
          <w:szCs w:val="28"/>
        </w:rPr>
      </w:pPr>
      <w:r w:rsidRPr="00217CF7">
        <w:rPr>
          <w:rFonts w:ascii="Liberation Serif" w:hAnsi="Liberation Serif" w:cs="Liberation Serif"/>
          <w:szCs w:val="28"/>
        </w:rPr>
        <w:t>План мероприятий по выполнению муниципальной программы приведен в приложении № 2 к настоящей муниципальной программе.</w:t>
      </w:r>
    </w:p>
    <w:p w14:paraId="4F045AB9" w14:textId="77777777" w:rsidR="0074564A" w:rsidRPr="00217CF7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План мероприятий по выполнению муниципальной программы:</w:t>
      </w:r>
    </w:p>
    <w:p w14:paraId="75193FCC" w14:textId="77777777" w:rsidR="0074564A" w:rsidRPr="00217CF7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ответственный исполнитель: </w:t>
      </w:r>
    </w:p>
    <w:p w14:paraId="64B17815" w14:textId="77777777" w:rsidR="0074564A" w:rsidRPr="00217CF7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- МКУ «Управление ЖКХ»;</w:t>
      </w:r>
    </w:p>
    <w:p w14:paraId="0758AAF4" w14:textId="6AF6DB79" w:rsidR="0074564A" w:rsidRPr="00217CF7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>соисполнители муниципальной программы:</w:t>
      </w:r>
    </w:p>
    <w:p w14:paraId="6FA306A3" w14:textId="5F1589F0" w:rsidR="0074564A" w:rsidRPr="005729DA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5729DA">
        <w:rPr>
          <w:rFonts w:ascii="Liberation Serif" w:hAnsi="Liberation Serif" w:cs="Liberation Serif"/>
          <w:szCs w:val="28"/>
        </w:rPr>
        <w:t>- МКУ «</w:t>
      </w:r>
      <w:r w:rsidR="00CD7F32" w:rsidRPr="005729DA">
        <w:rPr>
          <w:rFonts w:ascii="Liberation Serif" w:hAnsi="Liberation Serif" w:cs="Liberation Serif"/>
          <w:szCs w:val="28"/>
        </w:rPr>
        <w:t>Управление капитального строительства городского округа</w:t>
      </w:r>
      <w:r w:rsidRPr="005729DA">
        <w:rPr>
          <w:rFonts w:ascii="Liberation Serif" w:hAnsi="Liberation Serif" w:cs="Liberation Serif"/>
          <w:szCs w:val="28"/>
        </w:rPr>
        <w:t xml:space="preserve"> Среднеуральск»;</w:t>
      </w:r>
    </w:p>
    <w:p w14:paraId="3442E254" w14:textId="5C4A4ACE" w:rsidR="0074564A" w:rsidRPr="00217CF7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5729DA">
        <w:rPr>
          <w:rFonts w:ascii="Liberation Serif" w:hAnsi="Liberation Serif" w:cs="Liberation Serif"/>
          <w:szCs w:val="28"/>
        </w:rPr>
        <w:t>- отдел социальной</w:t>
      </w:r>
      <w:r w:rsidRPr="00217CF7">
        <w:rPr>
          <w:rFonts w:ascii="Liberation Serif" w:hAnsi="Liberation Serif" w:cs="Liberation Serif"/>
          <w:szCs w:val="28"/>
        </w:rPr>
        <w:t xml:space="preserve"> жилищной политики администрации городского округа Среднеуральск.</w:t>
      </w:r>
    </w:p>
    <w:p w14:paraId="490D6494" w14:textId="044BC000" w:rsidR="000357D5" w:rsidRPr="00217CF7" w:rsidRDefault="0074564A" w:rsidP="00623F5A">
      <w:pPr>
        <w:ind w:firstLine="708"/>
        <w:jc w:val="both"/>
        <w:rPr>
          <w:rFonts w:ascii="Liberation Serif" w:hAnsi="Liberation Serif" w:cs="Liberation Serif"/>
          <w:szCs w:val="28"/>
        </w:rPr>
      </w:pPr>
      <w:r w:rsidRPr="00217CF7">
        <w:rPr>
          <w:rFonts w:ascii="Liberation Serif" w:hAnsi="Liberation Serif" w:cs="Liberation Serif"/>
          <w:szCs w:val="28"/>
        </w:rPr>
        <w:t xml:space="preserve">Детальный план-график реализации муниципальной программы представлен в приложении № 4 к </w:t>
      </w:r>
      <w:r w:rsidR="003331AA">
        <w:rPr>
          <w:rFonts w:ascii="Liberation Serif" w:hAnsi="Liberation Serif" w:cs="Liberation Serif"/>
          <w:szCs w:val="28"/>
        </w:rPr>
        <w:t xml:space="preserve">настоящей </w:t>
      </w:r>
      <w:r w:rsidRPr="00217CF7">
        <w:rPr>
          <w:rFonts w:ascii="Liberation Serif" w:hAnsi="Liberation Serif" w:cs="Liberation Serif"/>
          <w:szCs w:val="28"/>
        </w:rPr>
        <w:t>муниципальной программе</w:t>
      </w:r>
      <w:bookmarkEnd w:id="0"/>
      <w:r w:rsidR="003331AA">
        <w:rPr>
          <w:rFonts w:ascii="Liberation Serif" w:hAnsi="Liberation Serif" w:cs="Liberation Serif"/>
          <w:szCs w:val="28"/>
        </w:rPr>
        <w:t>.</w:t>
      </w:r>
    </w:p>
    <w:sectPr w:rsidR="000357D5" w:rsidRPr="00217CF7" w:rsidSect="008F1A82">
      <w:headerReference w:type="default" r:id="rId11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user295" w:date="2022-12-01T15:18:00Z" w:initials="u">
    <w:p w14:paraId="14CAE45B" w14:textId="46A730AE" w:rsidR="00EC65EF" w:rsidRDefault="00EC65EF">
      <w:pPr>
        <w:pStyle w:val="a7"/>
      </w:pPr>
      <w:r>
        <w:rPr>
          <w:rStyle w:val="a6"/>
        </w:rPr>
        <w:annotationRef/>
      </w:r>
    </w:p>
  </w:comment>
  <w:comment w:id="2" w:author="user295" w:date="2022-12-01T15:18:00Z" w:initials="u">
    <w:p w14:paraId="75410279" w14:textId="5A08C8E7" w:rsidR="00EC65EF" w:rsidRDefault="00EC65EF">
      <w:pPr>
        <w:pStyle w:val="a7"/>
      </w:pPr>
      <w:r>
        <w:rPr>
          <w:rStyle w:val="a6"/>
        </w:rPr>
        <w:annotationRef/>
      </w:r>
    </w:p>
  </w:comment>
  <w:comment w:id="5" w:author="user295" w:date="2022-11-11T15:04:00Z" w:initials="u">
    <w:p w14:paraId="4D71F27A" w14:textId="75F0AA79" w:rsidR="00AA2E23" w:rsidRDefault="00AA2E23">
      <w:pPr>
        <w:pStyle w:val="a7"/>
      </w:pPr>
      <w:r>
        <w:rPr>
          <w:rStyle w:val="a6"/>
        </w:rPr>
        <w:annotationRef/>
      </w:r>
      <w:r>
        <w:t xml:space="preserve">Из формы 1-ЖКХ  ОТЧЕТ в </w:t>
      </w:r>
      <w:r w:rsidR="003A3DB5">
        <w:t>министерство</w:t>
      </w:r>
    </w:p>
  </w:comment>
  <w:comment w:id="6" w:author="user295" w:date="2022-11-11T15:13:00Z" w:initials="u">
    <w:p w14:paraId="7675CC47" w14:textId="69F058D7" w:rsidR="00D81848" w:rsidRDefault="00D81848">
      <w:pPr>
        <w:pStyle w:val="a7"/>
      </w:pPr>
      <w:r>
        <w:rPr>
          <w:rStyle w:val="a6"/>
        </w:rPr>
        <w:annotationRef/>
      </w:r>
      <w:r w:rsidR="003A3DB5">
        <w:t xml:space="preserve">СЭР </w:t>
      </w:r>
      <w:r>
        <w:t>ГО Среднеуральск до 2035 г</w:t>
      </w:r>
    </w:p>
  </w:comment>
  <w:comment w:id="7" w:author="user295" w:date="2022-11-11T15:40:00Z" w:initials="u">
    <w:p w14:paraId="32E4A281" w14:textId="4B4C2DAD" w:rsidR="009755DA" w:rsidRDefault="009755DA">
      <w:pPr>
        <w:pStyle w:val="a7"/>
      </w:pPr>
      <w:r>
        <w:rPr>
          <w:rStyle w:val="a6"/>
        </w:rPr>
        <w:annotationRef/>
      </w:r>
      <w:r>
        <w:rPr>
          <w:rStyle w:val="a6"/>
        </w:rPr>
        <w:t>Отчет форма 1 – жил фонд</w:t>
      </w:r>
    </w:p>
  </w:comment>
  <w:comment w:id="8" w:author="user295" w:date="2022-11-11T15:19:00Z" w:initials="u">
    <w:p w14:paraId="7E81940B" w14:textId="77777777" w:rsidR="003A3DB5" w:rsidRDefault="003A3DB5">
      <w:pPr>
        <w:pStyle w:val="a7"/>
      </w:pPr>
      <w:r>
        <w:rPr>
          <w:rStyle w:val="a6"/>
        </w:rPr>
        <w:annotationRef/>
      </w:r>
      <w:r>
        <w:t>Паспорт го Среднеуральск от 2022 г</w:t>
      </w:r>
    </w:p>
    <w:p w14:paraId="439E101E" w14:textId="37276CB1" w:rsidR="003A3DB5" w:rsidRDefault="003A3DB5">
      <w:pPr>
        <w:pStyle w:val="a7"/>
      </w:pPr>
    </w:p>
  </w:comment>
  <w:comment w:id="9" w:author="user295" w:date="2022-11-11T15:45:00Z" w:initials="u">
    <w:p w14:paraId="7E6C1131" w14:textId="77777777" w:rsidR="004226FC" w:rsidRDefault="004226FC">
      <w:pPr>
        <w:pStyle w:val="a7"/>
      </w:pPr>
      <w:r>
        <w:rPr>
          <w:rStyle w:val="a6"/>
        </w:rPr>
        <w:annotationRef/>
      </w:r>
      <w:r>
        <w:t>Отчет форма – 1 жилфонд</w:t>
      </w:r>
    </w:p>
    <w:p w14:paraId="387E6A73" w14:textId="17F71EFA" w:rsidR="004226FC" w:rsidRDefault="004226FC">
      <w:pPr>
        <w:pStyle w:val="a7"/>
      </w:pPr>
    </w:p>
  </w:comment>
  <w:comment w:id="10" w:author="user295" w:date="2022-11-11T16:56:00Z" w:initials="u">
    <w:p w14:paraId="36677C5C" w14:textId="24B5E7A3" w:rsidR="002061F5" w:rsidRDefault="002061F5">
      <w:pPr>
        <w:pStyle w:val="a7"/>
      </w:pPr>
      <w:r>
        <w:rPr>
          <w:rStyle w:val="a6"/>
        </w:rPr>
        <w:annotationRef/>
      </w:r>
      <w:r>
        <w:t>Отчет форма – 1 жилфонд</w:t>
      </w:r>
    </w:p>
  </w:comment>
  <w:comment w:id="11" w:author="user295" w:date="2022-11-11T17:20:00Z" w:initials="u">
    <w:p w14:paraId="3FEEEB09" w14:textId="136CB224" w:rsidR="009D3EC3" w:rsidRDefault="009D3EC3">
      <w:pPr>
        <w:pStyle w:val="a7"/>
      </w:pPr>
      <w:r>
        <w:rPr>
          <w:rStyle w:val="a6"/>
        </w:rPr>
        <w:annotationRef/>
      </w:r>
      <w:r>
        <w:t>Лицензия ТВК . у мупа нет пока лицензии (У левченко</w:t>
      </w:r>
    </w:p>
  </w:comment>
  <w:comment w:id="12" w:author="user295" w:date="2022-11-29T12:19:00Z" w:initials="u">
    <w:p w14:paraId="2C30246D" w14:textId="524836D4" w:rsidR="00665720" w:rsidRDefault="00665720">
      <w:pPr>
        <w:pStyle w:val="a7"/>
      </w:pPr>
      <w:r>
        <w:rPr>
          <w:rStyle w:val="a6"/>
        </w:rPr>
        <w:annotationRef/>
      </w:r>
      <w:r>
        <w:rPr>
          <w:rStyle w:val="a6"/>
        </w:rPr>
        <w:t>Из программы комплексного развития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CAE45B" w15:done="0"/>
  <w15:commentEx w15:paraId="75410279" w15:paraIdParent="14CAE45B" w15:done="0"/>
  <w15:commentEx w15:paraId="4D71F27A" w15:done="0"/>
  <w15:commentEx w15:paraId="7675CC47" w15:done="0"/>
  <w15:commentEx w15:paraId="32E4A281" w15:done="0"/>
  <w15:commentEx w15:paraId="439E101E" w15:done="0"/>
  <w15:commentEx w15:paraId="387E6A73" w15:done="0"/>
  <w15:commentEx w15:paraId="36677C5C" w15:done="0"/>
  <w15:commentEx w15:paraId="3FEEEB09" w15:done="0"/>
  <w15:commentEx w15:paraId="2C3024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34453" w16cex:dateUtc="2022-12-01T10:18:00Z"/>
  <w16cex:commentExtensible w16cex:durableId="2733445B" w16cex:dateUtc="2022-12-01T10:18:00Z"/>
  <w16cex:commentExtensible w16cex:durableId="2718E2F7" w16cex:dateUtc="2022-11-11T10:04:00Z"/>
  <w16cex:commentExtensible w16cex:durableId="2718E52C" w16cex:dateUtc="2022-11-11T10:13:00Z"/>
  <w16cex:commentExtensible w16cex:durableId="2718EB83" w16cex:dateUtc="2022-11-11T10:40:00Z"/>
  <w16cex:commentExtensible w16cex:durableId="2718E678" w16cex:dateUtc="2022-11-11T10:19:00Z"/>
  <w16cex:commentExtensible w16cex:durableId="2718ECAD" w16cex:dateUtc="2022-11-11T10:45:00Z"/>
  <w16cex:commentExtensible w16cex:durableId="2718FD2E" w16cex:dateUtc="2022-11-11T11:56:00Z"/>
  <w16cex:commentExtensible w16cex:durableId="271902C1" w16cex:dateUtc="2022-11-11T12:20:00Z"/>
  <w16cex:commentExtensible w16cex:durableId="2730774D" w16cex:dateUtc="2022-11-29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AE45B" w16cid:durableId="27334453"/>
  <w16cid:commentId w16cid:paraId="75410279" w16cid:durableId="2733445B"/>
  <w16cid:commentId w16cid:paraId="4D71F27A" w16cid:durableId="2718E2F7"/>
  <w16cid:commentId w16cid:paraId="7675CC47" w16cid:durableId="2718E52C"/>
  <w16cid:commentId w16cid:paraId="32E4A281" w16cid:durableId="2718EB83"/>
  <w16cid:commentId w16cid:paraId="439E101E" w16cid:durableId="2718E678"/>
  <w16cid:commentId w16cid:paraId="387E6A73" w16cid:durableId="2718ECAD"/>
  <w16cid:commentId w16cid:paraId="36677C5C" w16cid:durableId="2718FD2E"/>
  <w16cid:commentId w16cid:paraId="3FEEEB09" w16cid:durableId="271902C1"/>
  <w16cid:commentId w16cid:paraId="2C30246D" w16cid:durableId="273077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1B8D9" w14:textId="77777777" w:rsidR="00EC1B6E" w:rsidRDefault="00EC1B6E" w:rsidP="00217CF7">
      <w:r>
        <w:separator/>
      </w:r>
    </w:p>
  </w:endnote>
  <w:endnote w:type="continuationSeparator" w:id="0">
    <w:p w14:paraId="7E2B257C" w14:textId="77777777" w:rsidR="00EC1B6E" w:rsidRDefault="00EC1B6E" w:rsidP="0021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Cyr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C03C2" w14:textId="77777777" w:rsidR="00EC1B6E" w:rsidRDefault="00EC1B6E" w:rsidP="00217CF7">
      <w:r>
        <w:separator/>
      </w:r>
    </w:p>
  </w:footnote>
  <w:footnote w:type="continuationSeparator" w:id="0">
    <w:p w14:paraId="418EBD69" w14:textId="77777777" w:rsidR="00EC1B6E" w:rsidRDefault="00EC1B6E" w:rsidP="00217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20719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0BF5ABB6" w14:textId="42FA4BC6" w:rsidR="00217CF7" w:rsidRPr="00217CF7" w:rsidRDefault="00217CF7">
        <w:pPr>
          <w:pStyle w:val="ae"/>
          <w:jc w:val="center"/>
          <w:rPr>
            <w:rFonts w:ascii="Liberation Serif" w:hAnsi="Liberation Serif" w:cs="Liberation Serif"/>
          </w:rPr>
        </w:pPr>
        <w:r w:rsidRPr="00217CF7">
          <w:rPr>
            <w:rFonts w:ascii="Liberation Serif" w:hAnsi="Liberation Serif" w:cs="Liberation Serif"/>
          </w:rPr>
          <w:fldChar w:fldCharType="begin"/>
        </w:r>
        <w:r w:rsidRPr="00217CF7">
          <w:rPr>
            <w:rFonts w:ascii="Liberation Serif" w:hAnsi="Liberation Serif" w:cs="Liberation Serif"/>
          </w:rPr>
          <w:instrText>PAGE   \* MERGEFORMAT</w:instrText>
        </w:r>
        <w:r w:rsidRPr="00217CF7">
          <w:rPr>
            <w:rFonts w:ascii="Liberation Serif" w:hAnsi="Liberation Serif" w:cs="Liberation Serif"/>
          </w:rPr>
          <w:fldChar w:fldCharType="separate"/>
        </w:r>
        <w:r w:rsidR="009413D1">
          <w:rPr>
            <w:rFonts w:ascii="Liberation Serif" w:hAnsi="Liberation Serif" w:cs="Liberation Serif"/>
            <w:noProof/>
          </w:rPr>
          <w:t>3</w:t>
        </w:r>
        <w:r w:rsidRPr="00217CF7">
          <w:rPr>
            <w:rFonts w:ascii="Liberation Serif" w:hAnsi="Liberation Serif" w:cs="Liberation Serif"/>
          </w:rPr>
          <w:fldChar w:fldCharType="end"/>
        </w:r>
      </w:p>
    </w:sdtContent>
  </w:sdt>
  <w:p w14:paraId="700E59BF" w14:textId="77777777" w:rsidR="00217CF7" w:rsidRPr="00217CF7" w:rsidRDefault="00217CF7">
    <w:pPr>
      <w:pStyle w:val="ae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9217A"/>
    <w:multiLevelType w:val="multilevel"/>
    <w:tmpl w:val="099ACB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2351BCF"/>
    <w:multiLevelType w:val="hybridMultilevel"/>
    <w:tmpl w:val="D68EA7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295">
    <w15:presenceInfo w15:providerId="None" w15:userId="user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D5"/>
    <w:rsid w:val="000357D5"/>
    <w:rsid w:val="00064055"/>
    <w:rsid w:val="00091E1D"/>
    <w:rsid w:val="000A2BB3"/>
    <w:rsid w:val="000A6734"/>
    <w:rsid w:val="000B2AA4"/>
    <w:rsid w:val="000B356D"/>
    <w:rsid w:val="000C76C7"/>
    <w:rsid w:val="000F6ECE"/>
    <w:rsid w:val="000F7EE4"/>
    <w:rsid w:val="00145F41"/>
    <w:rsid w:val="001577B3"/>
    <w:rsid w:val="00157B48"/>
    <w:rsid w:val="0016362E"/>
    <w:rsid w:val="00185220"/>
    <w:rsid w:val="00190020"/>
    <w:rsid w:val="001A5176"/>
    <w:rsid w:val="001A7FA9"/>
    <w:rsid w:val="001C4CDF"/>
    <w:rsid w:val="001D1813"/>
    <w:rsid w:val="002061F5"/>
    <w:rsid w:val="00215A07"/>
    <w:rsid w:val="00217CF7"/>
    <w:rsid w:val="002236F3"/>
    <w:rsid w:val="00240BEC"/>
    <w:rsid w:val="00247F46"/>
    <w:rsid w:val="00265431"/>
    <w:rsid w:val="002C39DB"/>
    <w:rsid w:val="002C6577"/>
    <w:rsid w:val="00323948"/>
    <w:rsid w:val="003258FF"/>
    <w:rsid w:val="003331AA"/>
    <w:rsid w:val="003858D1"/>
    <w:rsid w:val="003A159D"/>
    <w:rsid w:val="003A3DB5"/>
    <w:rsid w:val="003B278D"/>
    <w:rsid w:val="003D5F2E"/>
    <w:rsid w:val="00420F58"/>
    <w:rsid w:val="004226FC"/>
    <w:rsid w:val="00427725"/>
    <w:rsid w:val="0047150E"/>
    <w:rsid w:val="004921A5"/>
    <w:rsid w:val="00493839"/>
    <w:rsid w:val="004B6C93"/>
    <w:rsid w:val="004B7A34"/>
    <w:rsid w:val="004E41F6"/>
    <w:rsid w:val="005004AD"/>
    <w:rsid w:val="00512E3D"/>
    <w:rsid w:val="0051318A"/>
    <w:rsid w:val="00557526"/>
    <w:rsid w:val="005729DA"/>
    <w:rsid w:val="00573848"/>
    <w:rsid w:val="005938D1"/>
    <w:rsid w:val="00595CC6"/>
    <w:rsid w:val="005D7839"/>
    <w:rsid w:val="005F092D"/>
    <w:rsid w:val="006102F6"/>
    <w:rsid w:val="00616CF2"/>
    <w:rsid w:val="00623F5A"/>
    <w:rsid w:val="00646D5E"/>
    <w:rsid w:val="00665720"/>
    <w:rsid w:val="006A5312"/>
    <w:rsid w:val="006A6DA4"/>
    <w:rsid w:val="006C11C5"/>
    <w:rsid w:val="006C511C"/>
    <w:rsid w:val="006D537D"/>
    <w:rsid w:val="006E36D8"/>
    <w:rsid w:val="00703B5B"/>
    <w:rsid w:val="007073A9"/>
    <w:rsid w:val="00717150"/>
    <w:rsid w:val="00742924"/>
    <w:rsid w:val="0074564A"/>
    <w:rsid w:val="00762963"/>
    <w:rsid w:val="007B420B"/>
    <w:rsid w:val="007E0BD7"/>
    <w:rsid w:val="007E1A7A"/>
    <w:rsid w:val="007F59C8"/>
    <w:rsid w:val="00802283"/>
    <w:rsid w:val="00852465"/>
    <w:rsid w:val="00857322"/>
    <w:rsid w:val="00873136"/>
    <w:rsid w:val="008811A1"/>
    <w:rsid w:val="008B1597"/>
    <w:rsid w:val="008D1CE6"/>
    <w:rsid w:val="008E5B17"/>
    <w:rsid w:val="008F04E7"/>
    <w:rsid w:val="008F1A82"/>
    <w:rsid w:val="009115AB"/>
    <w:rsid w:val="009413D1"/>
    <w:rsid w:val="00954E8A"/>
    <w:rsid w:val="00965310"/>
    <w:rsid w:val="009755DA"/>
    <w:rsid w:val="0099086F"/>
    <w:rsid w:val="009A2B3D"/>
    <w:rsid w:val="009C79F0"/>
    <w:rsid w:val="009D3599"/>
    <w:rsid w:val="009D3EC3"/>
    <w:rsid w:val="009D6F42"/>
    <w:rsid w:val="009E5301"/>
    <w:rsid w:val="009F2CAD"/>
    <w:rsid w:val="00A309D0"/>
    <w:rsid w:val="00A32361"/>
    <w:rsid w:val="00A506F3"/>
    <w:rsid w:val="00A66B40"/>
    <w:rsid w:val="00A937F8"/>
    <w:rsid w:val="00AA0635"/>
    <w:rsid w:val="00AA2E23"/>
    <w:rsid w:val="00AA5D4E"/>
    <w:rsid w:val="00AE4ABB"/>
    <w:rsid w:val="00AF37E8"/>
    <w:rsid w:val="00B24E8C"/>
    <w:rsid w:val="00B31CFD"/>
    <w:rsid w:val="00B66B60"/>
    <w:rsid w:val="00B8065B"/>
    <w:rsid w:val="00CB68CE"/>
    <w:rsid w:val="00CD7F32"/>
    <w:rsid w:val="00CF3715"/>
    <w:rsid w:val="00D12AF6"/>
    <w:rsid w:val="00D274E5"/>
    <w:rsid w:val="00D31A55"/>
    <w:rsid w:val="00D45D3A"/>
    <w:rsid w:val="00D66235"/>
    <w:rsid w:val="00D72381"/>
    <w:rsid w:val="00D75D65"/>
    <w:rsid w:val="00D81848"/>
    <w:rsid w:val="00D92F6E"/>
    <w:rsid w:val="00DE6DCF"/>
    <w:rsid w:val="00E3433D"/>
    <w:rsid w:val="00E424B6"/>
    <w:rsid w:val="00E55035"/>
    <w:rsid w:val="00E57E68"/>
    <w:rsid w:val="00E64944"/>
    <w:rsid w:val="00EC1B6E"/>
    <w:rsid w:val="00EC65EF"/>
    <w:rsid w:val="00EC7B4C"/>
    <w:rsid w:val="00EF1A62"/>
    <w:rsid w:val="00F13226"/>
    <w:rsid w:val="00F135AD"/>
    <w:rsid w:val="00F26EA0"/>
    <w:rsid w:val="00F31B33"/>
    <w:rsid w:val="00F62EBA"/>
    <w:rsid w:val="00F875C2"/>
    <w:rsid w:val="00F912BC"/>
    <w:rsid w:val="00FA087A"/>
    <w:rsid w:val="00FC047E"/>
    <w:rsid w:val="00FE1B39"/>
    <w:rsid w:val="00FE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98A6"/>
  <w15:docId w15:val="{AA5DEA74-80AF-4719-8E15-23B20F0F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357D5"/>
    <w:pPr>
      <w:spacing w:after="0" w:line="240" w:lineRule="auto"/>
    </w:pPr>
    <w:rPr>
      <w:rFonts w:ascii="Times New Roman" w:eastAsia="Times New Roman" w:hAnsi="Times New Roman" w:cs="Arial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7D5"/>
    <w:pPr>
      <w:ind w:left="720"/>
      <w:contextualSpacing/>
    </w:pPr>
    <w:rPr>
      <w:rFonts w:cs="Times New Roman"/>
      <w:bCs w:val="0"/>
      <w:sz w:val="20"/>
      <w:szCs w:val="20"/>
    </w:rPr>
  </w:style>
  <w:style w:type="paragraph" w:customStyle="1" w:styleId="ConsPlusNormal">
    <w:name w:val="ConsPlusNormal"/>
    <w:rsid w:val="0085246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Normal (Web)"/>
    <w:basedOn w:val="a"/>
    <w:semiHidden/>
    <w:unhideWhenUsed/>
    <w:rsid w:val="000A6734"/>
    <w:pPr>
      <w:spacing w:before="100" w:beforeAutospacing="1" w:after="100" w:afterAutospacing="1"/>
    </w:pPr>
    <w:rPr>
      <w:rFonts w:ascii="Arial" w:hAnsi="Arial"/>
      <w:bCs w:val="0"/>
      <w:sz w:val="20"/>
      <w:szCs w:val="20"/>
    </w:rPr>
  </w:style>
  <w:style w:type="paragraph" w:styleId="2">
    <w:name w:val="Body Text 2"/>
    <w:basedOn w:val="a"/>
    <w:link w:val="20"/>
    <w:semiHidden/>
    <w:unhideWhenUsed/>
    <w:rsid w:val="000A6734"/>
    <w:pPr>
      <w:shd w:val="clear" w:color="auto" w:fill="FFFFFF"/>
      <w:autoSpaceDE w:val="0"/>
      <w:autoSpaceDN w:val="0"/>
      <w:adjustRightInd w:val="0"/>
      <w:jc w:val="both"/>
    </w:pPr>
    <w:rPr>
      <w:rFonts w:cs="Times New Roman"/>
      <w:color w:val="000000"/>
      <w:szCs w:val="28"/>
    </w:rPr>
  </w:style>
  <w:style w:type="character" w:customStyle="1" w:styleId="20">
    <w:name w:val="Основной текст 2 Знак"/>
    <w:basedOn w:val="a0"/>
    <w:link w:val="2"/>
    <w:semiHidden/>
    <w:rsid w:val="000A6734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eastAsia="ru-RU"/>
    </w:rPr>
  </w:style>
  <w:style w:type="character" w:styleId="a5">
    <w:name w:val="Hyperlink"/>
    <w:basedOn w:val="a0"/>
    <w:uiPriority w:val="99"/>
    <w:unhideWhenUsed/>
    <w:rsid w:val="00F31B3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A2E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A2E2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A2E23"/>
    <w:rPr>
      <w:rFonts w:ascii="Times New Roman" w:eastAsia="Times New Roman" w:hAnsi="Times New Roman" w:cs="Arial"/>
      <w:bCs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A2E23"/>
    <w:rPr>
      <w:b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A2E23"/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8065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8F04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4E7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595CC6"/>
    <w:pPr>
      <w:spacing w:after="0" w:line="240" w:lineRule="auto"/>
    </w:pPr>
    <w:rPr>
      <w:rFonts w:ascii="Times New Roman" w:eastAsia="Times New Roman" w:hAnsi="Times New Roman" w:cs="Arial"/>
      <w:bCs/>
      <w:sz w:val="28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17C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17CF7"/>
    <w:rPr>
      <w:rFonts w:ascii="Times New Roman" w:eastAsia="Times New Roman" w:hAnsi="Times New Roman" w:cs="Arial"/>
      <w:bCs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17C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17CF7"/>
    <w:rPr>
      <w:rFonts w:ascii="Times New Roman" w:eastAsia="Times New Roman" w:hAnsi="Times New Roman" w:cs="Arial"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7DE63-3AE2-4F12-BFA0-6C822BA1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5057</Words>
  <Characters>28829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user295</dc:creator>
  <cp:keywords/>
  <dc:description/>
  <cp:lastModifiedBy>Пользователь</cp:lastModifiedBy>
  <cp:revision>2</cp:revision>
  <cp:lastPrinted>2022-12-30T03:49:00Z</cp:lastPrinted>
  <dcterms:created xsi:type="dcterms:W3CDTF">2023-01-16T06:09:00Z</dcterms:created>
  <dcterms:modified xsi:type="dcterms:W3CDTF">2023-01-16T06:09:00Z</dcterms:modified>
</cp:coreProperties>
</file>